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16" w:rsidRPr="000B63E8" w:rsidRDefault="000E3416" w:rsidP="000E3416">
      <w:pPr>
        <w:widowControl/>
        <w:suppressAutoHyphens w:val="0"/>
        <w:autoSpaceDN/>
        <w:jc w:val="center"/>
        <w:textAlignment w:val="auto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0B63E8">
        <w:rPr>
          <w:rFonts w:ascii="Times New Roman" w:hAnsi="Times New Roman"/>
          <w:b/>
          <w:kern w:val="0"/>
          <w:sz w:val="28"/>
          <w:szCs w:val="28"/>
          <w:lang w:eastAsia="en-US"/>
        </w:rPr>
        <w:t>ХАНТЫ-МАНСИЙСКИЙ АВТОНОМНЫЙ ОКРУГ – ЮГРА</w:t>
      </w:r>
    </w:p>
    <w:p w:rsidR="000E3416" w:rsidRPr="000B63E8" w:rsidRDefault="000E3416" w:rsidP="000E3416">
      <w:pPr>
        <w:widowControl/>
        <w:suppressAutoHyphens w:val="0"/>
        <w:autoSpaceDN/>
        <w:jc w:val="center"/>
        <w:textAlignment w:val="auto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0B63E8">
        <w:rPr>
          <w:rFonts w:ascii="Times New Roman" w:hAnsi="Times New Roman"/>
          <w:b/>
          <w:kern w:val="0"/>
          <w:sz w:val="28"/>
          <w:szCs w:val="28"/>
          <w:lang w:eastAsia="en-US"/>
        </w:rPr>
        <w:t>ХАНТЫ-МАНСИЙСКИЙ РАЙОН</w:t>
      </w:r>
    </w:p>
    <w:p w:rsidR="000E3416" w:rsidRPr="000B63E8" w:rsidRDefault="000E3416" w:rsidP="000E3416">
      <w:pPr>
        <w:widowControl/>
        <w:suppressAutoHyphens w:val="0"/>
        <w:autoSpaceDN/>
        <w:jc w:val="center"/>
        <w:textAlignment w:val="auto"/>
        <w:rPr>
          <w:rFonts w:ascii="Times New Roman" w:hAnsi="Times New Roman"/>
          <w:b/>
          <w:kern w:val="0"/>
          <w:sz w:val="28"/>
          <w:szCs w:val="28"/>
          <w:lang w:eastAsia="en-US"/>
        </w:rPr>
      </w:pPr>
    </w:p>
    <w:p w:rsidR="000E3416" w:rsidRPr="000B63E8" w:rsidRDefault="000E3416" w:rsidP="000E3416">
      <w:pPr>
        <w:widowControl/>
        <w:suppressAutoHyphens w:val="0"/>
        <w:autoSpaceDN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  <w:lang w:eastAsia="en-US"/>
        </w:rPr>
      </w:pPr>
      <w:r w:rsidRPr="000B63E8">
        <w:rPr>
          <w:rFonts w:ascii="Times New Roman" w:hAnsi="Times New Roman"/>
          <w:b/>
          <w:bCs/>
          <w:kern w:val="0"/>
          <w:sz w:val="28"/>
          <w:szCs w:val="28"/>
          <w:lang w:eastAsia="en-US"/>
        </w:rPr>
        <w:t>ДУМА</w:t>
      </w:r>
    </w:p>
    <w:p w:rsidR="000E3416" w:rsidRPr="000B63E8" w:rsidRDefault="000E3416" w:rsidP="000E3416">
      <w:pPr>
        <w:widowControl/>
        <w:suppressAutoHyphens w:val="0"/>
        <w:autoSpaceDN/>
        <w:jc w:val="center"/>
        <w:textAlignment w:val="auto"/>
        <w:rPr>
          <w:rFonts w:ascii="Times New Roman" w:hAnsi="Times New Roman"/>
          <w:b/>
          <w:kern w:val="0"/>
          <w:sz w:val="28"/>
          <w:szCs w:val="28"/>
          <w:lang w:eastAsia="en-US"/>
        </w:rPr>
      </w:pPr>
    </w:p>
    <w:p w:rsidR="000E3416" w:rsidRPr="000B63E8" w:rsidRDefault="000E3416" w:rsidP="000E3416">
      <w:pPr>
        <w:widowControl/>
        <w:suppressAutoHyphens w:val="0"/>
        <w:autoSpaceDN/>
        <w:jc w:val="center"/>
        <w:textAlignment w:val="auto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0B63E8">
        <w:rPr>
          <w:rFonts w:ascii="Times New Roman" w:hAnsi="Times New Roman"/>
          <w:b/>
          <w:kern w:val="0"/>
          <w:sz w:val="28"/>
          <w:szCs w:val="28"/>
          <w:lang w:eastAsia="en-US"/>
        </w:rPr>
        <w:t>РЕШЕНИЕ</w:t>
      </w:r>
    </w:p>
    <w:p w:rsidR="000E3416" w:rsidRPr="000B63E8" w:rsidRDefault="000E3416" w:rsidP="000E3416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/>
          <w:b/>
          <w:kern w:val="0"/>
          <w:sz w:val="28"/>
          <w:szCs w:val="28"/>
        </w:rPr>
      </w:pPr>
    </w:p>
    <w:p w:rsidR="000E3416" w:rsidRPr="000B63E8" w:rsidRDefault="000E3416" w:rsidP="000E3416">
      <w:pPr>
        <w:widowControl/>
        <w:suppressAutoHyphens w:val="0"/>
        <w:autoSpaceDN/>
        <w:textAlignment w:val="auto"/>
        <w:rPr>
          <w:rFonts w:ascii="Times New Roman" w:hAnsi="Times New Roman"/>
          <w:kern w:val="0"/>
          <w:sz w:val="28"/>
          <w:szCs w:val="28"/>
          <w:lang w:eastAsia="en-US"/>
        </w:rPr>
      </w:pPr>
      <w:r w:rsidRPr="000B63E8">
        <w:rPr>
          <w:rFonts w:ascii="Times New Roman" w:hAnsi="Times New Roman"/>
          <w:kern w:val="0"/>
          <w:sz w:val="28"/>
          <w:szCs w:val="28"/>
          <w:lang w:eastAsia="en-US"/>
        </w:rPr>
        <w:t>13.12.2019</w:t>
      </w:r>
      <w:r w:rsidRPr="000B63E8">
        <w:rPr>
          <w:rFonts w:ascii="Times New Roman" w:hAnsi="Times New Roman"/>
          <w:kern w:val="0"/>
          <w:sz w:val="28"/>
          <w:szCs w:val="28"/>
          <w:lang w:eastAsia="en-US"/>
        </w:rPr>
        <w:tab/>
      </w:r>
      <w:r w:rsidR="00722F5F">
        <w:rPr>
          <w:rFonts w:ascii="Times New Roman" w:hAnsi="Times New Roman"/>
          <w:kern w:val="0"/>
          <w:sz w:val="28"/>
          <w:szCs w:val="28"/>
          <w:lang w:eastAsia="en-US"/>
        </w:rPr>
        <w:tab/>
      </w:r>
      <w:r w:rsidR="00722F5F">
        <w:rPr>
          <w:rFonts w:ascii="Times New Roman" w:hAnsi="Times New Roman"/>
          <w:kern w:val="0"/>
          <w:sz w:val="28"/>
          <w:szCs w:val="28"/>
          <w:lang w:eastAsia="en-US"/>
        </w:rPr>
        <w:tab/>
      </w:r>
      <w:r w:rsidR="00722F5F">
        <w:rPr>
          <w:rFonts w:ascii="Times New Roman" w:hAnsi="Times New Roman"/>
          <w:kern w:val="0"/>
          <w:sz w:val="28"/>
          <w:szCs w:val="28"/>
          <w:lang w:eastAsia="en-US"/>
        </w:rPr>
        <w:tab/>
      </w:r>
      <w:r w:rsidR="00722F5F">
        <w:rPr>
          <w:rFonts w:ascii="Times New Roman" w:hAnsi="Times New Roman"/>
          <w:kern w:val="0"/>
          <w:sz w:val="28"/>
          <w:szCs w:val="28"/>
          <w:lang w:eastAsia="en-US"/>
        </w:rPr>
        <w:tab/>
      </w:r>
      <w:r w:rsidR="00722F5F">
        <w:rPr>
          <w:rFonts w:ascii="Times New Roman" w:hAnsi="Times New Roman"/>
          <w:kern w:val="0"/>
          <w:sz w:val="28"/>
          <w:szCs w:val="28"/>
          <w:lang w:eastAsia="en-US"/>
        </w:rPr>
        <w:tab/>
      </w:r>
      <w:r w:rsidR="00722F5F">
        <w:rPr>
          <w:rFonts w:ascii="Times New Roman" w:hAnsi="Times New Roman"/>
          <w:kern w:val="0"/>
          <w:sz w:val="28"/>
          <w:szCs w:val="28"/>
          <w:lang w:eastAsia="en-US"/>
        </w:rPr>
        <w:tab/>
      </w:r>
      <w:r w:rsidR="00722F5F">
        <w:rPr>
          <w:rFonts w:ascii="Times New Roman" w:hAnsi="Times New Roman"/>
          <w:kern w:val="0"/>
          <w:sz w:val="28"/>
          <w:szCs w:val="28"/>
          <w:lang w:eastAsia="en-US"/>
        </w:rPr>
        <w:tab/>
      </w:r>
      <w:r w:rsidR="00722F5F">
        <w:rPr>
          <w:rFonts w:ascii="Times New Roman" w:hAnsi="Times New Roman"/>
          <w:kern w:val="0"/>
          <w:sz w:val="28"/>
          <w:szCs w:val="28"/>
          <w:lang w:eastAsia="en-US"/>
        </w:rPr>
        <w:tab/>
      </w:r>
      <w:r w:rsidR="00722F5F">
        <w:rPr>
          <w:rFonts w:ascii="Times New Roman" w:hAnsi="Times New Roman"/>
          <w:kern w:val="0"/>
          <w:sz w:val="28"/>
          <w:szCs w:val="28"/>
          <w:lang w:eastAsia="en-US"/>
        </w:rPr>
        <w:tab/>
      </w:r>
      <w:r w:rsidR="00722F5F">
        <w:rPr>
          <w:rFonts w:ascii="Times New Roman" w:hAnsi="Times New Roman"/>
          <w:kern w:val="0"/>
          <w:sz w:val="28"/>
          <w:szCs w:val="28"/>
          <w:lang w:eastAsia="en-US"/>
        </w:rPr>
        <w:tab/>
        <w:t>№ 522</w:t>
      </w:r>
    </w:p>
    <w:p w:rsidR="000E3416" w:rsidRPr="00995475" w:rsidRDefault="000E3416" w:rsidP="000E3416">
      <w:pPr>
        <w:widowControl/>
        <w:suppressAutoHyphens w:val="0"/>
        <w:autoSpaceDE w:val="0"/>
        <w:adjustRightInd w:val="0"/>
        <w:ind w:right="24"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</w:p>
    <w:p w:rsidR="000E3416" w:rsidRDefault="000E3416" w:rsidP="000E3416">
      <w:pPr>
        <w:widowControl/>
        <w:suppressAutoHyphens w:val="0"/>
        <w:autoSpaceDE w:val="0"/>
        <w:adjustRightInd w:val="0"/>
        <w:ind w:right="24"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О</w:t>
      </w:r>
      <w:r w:rsidRPr="00995475">
        <w:rPr>
          <w:rFonts w:ascii="Times New Roman" w:eastAsia="Times New Roman" w:hAnsi="Times New Roman"/>
          <w:kern w:val="0"/>
          <w:sz w:val="28"/>
          <w:szCs w:val="28"/>
        </w:rPr>
        <w:t xml:space="preserve"> состоянии законности </w:t>
      </w:r>
    </w:p>
    <w:p w:rsidR="000E3416" w:rsidRDefault="000E3416" w:rsidP="000E3416">
      <w:pPr>
        <w:widowControl/>
        <w:suppressAutoHyphens w:val="0"/>
        <w:autoSpaceDE w:val="0"/>
        <w:adjustRightInd w:val="0"/>
        <w:ind w:right="24"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  <w:r w:rsidRPr="00995475">
        <w:rPr>
          <w:rFonts w:ascii="Times New Roman" w:eastAsia="Times New Roman" w:hAnsi="Times New Roman"/>
          <w:kern w:val="0"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/>
          <w:kern w:val="0"/>
          <w:sz w:val="28"/>
          <w:szCs w:val="28"/>
        </w:rPr>
        <w:t>Ханты-Мансийского</w:t>
      </w:r>
    </w:p>
    <w:p w:rsidR="000E3416" w:rsidRPr="00995475" w:rsidRDefault="000E3416" w:rsidP="000E3416">
      <w:pPr>
        <w:widowControl/>
        <w:suppressAutoHyphens w:val="0"/>
        <w:autoSpaceDE w:val="0"/>
        <w:adjustRightInd w:val="0"/>
        <w:ind w:right="24"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  <w:r w:rsidRPr="00995475">
        <w:rPr>
          <w:rFonts w:ascii="Times New Roman" w:eastAsia="Times New Roman" w:hAnsi="Times New Roman"/>
          <w:kern w:val="0"/>
          <w:sz w:val="28"/>
          <w:szCs w:val="28"/>
        </w:rPr>
        <w:t>района за 1</w:t>
      </w:r>
      <w:r>
        <w:rPr>
          <w:rFonts w:ascii="Times New Roman" w:eastAsia="Times New Roman" w:hAnsi="Times New Roman"/>
          <w:kern w:val="0"/>
          <w:sz w:val="28"/>
          <w:szCs w:val="28"/>
        </w:rPr>
        <w:t>1</w:t>
      </w:r>
      <w:r w:rsidRPr="00995475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kern w:val="0"/>
          <w:sz w:val="28"/>
          <w:szCs w:val="28"/>
        </w:rPr>
        <w:t>месяцев 2019</w:t>
      </w:r>
      <w:r w:rsidRPr="00995475">
        <w:rPr>
          <w:rFonts w:ascii="Times New Roman" w:eastAsia="Times New Roman" w:hAnsi="Times New Roman"/>
          <w:kern w:val="0"/>
          <w:sz w:val="28"/>
          <w:szCs w:val="28"/>
        </w:rPr>
        <w:t xml:space="preserve"> года</w:t>
      </w:r>
    </w:p>
    <w:p w:rsidR="000E3416" w:rsidRPr="00995475" w:rsidRDefault="000E3416" w:rsidP="000E3416">
      <w:pPr>
        <w:widowControl/>
        <w:suppressAutoHyphens w:val="0"/>
        <w:autoSpaceDE w:val="0"/>
        <w:adjustRightInd w:val="0"/>
        <w:ind w:right="24"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</w:p>
    <w:p w:rsidR="005C0E69" w:rsidRPr="005C0E69" w:rsidRDefault="000E3416" w:rsidP="005C0E69">
      <w:pPr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/>
          <w:bCs/>
          <w:kern w:val="0"/>
          <w:sz w:val="28"/>
          <w:szCs w:val="28"/>
        </w:rPr>
      </w:pPr>
      <w:r w:rsidRPr="00995475">
        <w:rPr>
          <w:rFonts w:ascii="Times New Roman" w:eastAsia="Times New Roman" w:hAnsi="Times New Roman"/>
          <w:kern w:val="0"/>
          <w:sz w:val="28"/>
          <w:szCs w:val="28"/>
        </w:rPr>
        <w:t>Рассмотрев информацию</w:t>
      </w:r>
      <w:r w:rsidRPr="00995475">
        <w:t xml:space="preserve"> </w:t>
      </w:r>
      <w:r w:rsidRPr="00995475">
        <w:rPr>
          <w:rFonts w:ascii="Times New Roman" w:eastAsia="Times New Roman" w:hAnsi="Times New Roman"/>
          <w:kern w:val="0"/>
          <w:sz w:val="28"/>
          <w:szCs w:val="28"/>
        </w:rPr>
        <w:t xml:space="preserve">о состоянии законности на территории </w:t>
      </w:r>
      <w:r>
        <w:rPr>
          <w:rFonts w:ascii="Times New Roman" w:eastAsia="Times New Roman" w:hAnsi="Times New Roman"/>
          <w:kern w:val="0"/>
          <w:sz w:val="28"/>
          <w:szCs w:val="28"/>
        </w:rPr>
        <w:t>Ханты-Мансийского</w:t>
      </w:r>
      <w:r w:rsidRPr="00995475">
        <w:rPr>
          <w:rFonts w:ascii="Times New Roman" w:eastAsia="Times New Roman" w:hAnsi="Times New Roman"/>
          <w:kern w:val="0"/>
          <w:sz w:val="28"/>
          <w:szCs w:val="28"/>
        </w:rPr>
        <w:t xml:space="preserve"> района за 1</w:t>
      </w:r>
      <w:r>
        <w:rPr>
          <w:rFonts w:ascii="Times New Roman" w:eastAsia="Times New Roman" w:hAnsi="Times New Roman"/>
          <w:kern w:val="0"/>
          <w:sz w:val="28"/>
          <w:szCs w:val="28"/>
        </w:rPr>
        <w:t>1</w:t>
      </w:r>
      <w:r w:rsidRPr="00995475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kern w:val="0"/>
          <w:sz w:val="28"/>
          <w:szCs w:val="28"/>
        </w:rPr>
        <w:t>месяцев 2019</w:t>
      </w:r>
      <w:r w:rsidRPr="00995475">
        <w:rPr>
          <w:rFonts w:ascii="Times New Roman" w:eastAsia="Times New Roman" w:hAnsi="Times New Roman"/>
          <w:kern w:val="0"/>
          <w:sz w:val="28"/>
          <w:szCs w:val="28"/>
        </w:rPr>
        <w:t xml:space="preserve"> года,</w:t>
      </w:r>
      <w:r w:rsidR="005C0E69" w:rsidRPr="005C0E69">
        <w:rPr>
          <w:rFonts w:ascii="Times New Roman" w:eastAsia="Times New Roman" w:hAnsi="Times New Roman"/>
          <w:kern w:val="0"/>
          <w:sz w:val="28"/>
          <w:szCs w:val="28"/>
        </w:rPr>
        <w:t xml:space="preserve"> руководствуясь частью 1 статьи 31 Устава Ханты-Мансийского района,</w:t>
      </w:r>
    </w:p>
    <w:p w:rsidR="005C0E69" w:rsidRDefault="005C0E69" w:rsidP="000E3416">
      <w:pPr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</w:p>
    <w:p w:rsidR="000E3416" w:rsidRPr="00995475" w:rsidRDefault="000E3416" w:rsidP="000E3416">
      <w:pPr>
        <w:widowControl/>
        <w:suppressAutoHyphens w:val="0"/>
        <w:autoSpaceDE w:val="0"/>
        <w:adjustRightInd w:val="0"/>
        <w:ind w:right="24"/>
        <w:jc w:val="center"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  <w:r w:rsidRPr="00995475">
        <w:rPr>
          <w:rFonts w:ascii="Times New Roman" w:eastAsia="Times New Roman" w:hAnsi="Times New Roman"/>
          <w:kern w:val="0"/>
          <w:sz w:val="28"/>
          <w:szCs w:val="28"/>
        </w:rPr>
        <w:t>Дума Ханты-Мансийского района</w:t>
      </w:r>
    </w:p>
    <w:p w:rsidR="000E3416" w:rsidRPr="00995475" w:rsidRDefault="000E3416" w:rsidP="000E3416">
      <w:pPr>
        <w:widowControl/>
        <w:suppressAutoHyphens w:val="0"/>
        <w:autoSpaceDE w:val="0"/>
        <w:adjustRightInd w:val="0"/>
        <w:ind w:right="24"/>
        <w:jc w:val="center"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</w:p>
    <w:p w:rsidR="000E3416" w:rsidRPr="00995475" w:rsidRDefault="000E3416" w:rsidP="000E3416">
      <w:pPr>
        <w:widowControl/>
        <w:suppressAutoHyphens w:val="0"/>
        <w:autoSpaceDE w:val="0"/>
        <w:adjustRightInd w:val="0"/>
        <w:ind w:right="24"/>
        <w:jc w:val="center"/>
        <w:textAlignment w:val="auto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995475">
        <w:rPr>
          <w:rFonts w:ascii="Times New Roman" w:eastAsia="Times New Roman" w:hAnsi="Times New Roman"/>
          <w:b/>
          <w:kern w:val="0"/>
          <w:sz w:val="28"/>
          <w:szCs w:val="28"/>
        </w:rPr>
        <w:t>РЕШИЛА:</w:t>
      </w:r>
    </w:p>
    <w:p w:rsidR="000E3416" w:rsidRPr="00995475" w:rsidRDefault="000E3416" w:rsidP="000E3416">
      <w:pPr>
        <w:widowControl/>
        <w:suppressAutoHyphens w:val="0"/>
        <w:autoSpaceDE w:val="0"/>
        <w:adjustRightInd w:val="0"/>
        <w:ind w:right="24"/>
        <w:jc w:val="center"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</w:p>
    <w:p w:rsidR="000E3416" w:rsidRPr="00995475" w:rsidRDefault="000E3416" w:rsidP="000E3416">
      <w:pPr>
        <w:widowControl/>
        <w:tabs>
          <w:tab w:val="left" w:pos="993"/>
        </w:tabs>
        <w:suppressAutoHyphens w:val="0"/>
        <w:autoSpaceDE w:val="0"/>
        <w:adjustRightInd w:val="0"/>
        <w:ind w:right="24" w:firstLine="709"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Принять к сведению и</w:t>
      </w:r>
      <w:r w:rsidRPr="00995475">
        <w:rPr>
          <w:rFonts w:ascii="Times New Roman" w:eastAsia="Times New Roman" w:hAnsi="Times New Roman"/>
          <w:kern w:val="0"/>
          <w:sz w:val="28"/>
          <w:szCs w:val="28"/>
        </w:rPr>
        <w:t>нформацию о состоянии законности на территории Ханты-Мансийского района за 1</w:t>
      </w:r>
      <w:r>
        <w:rPr>
          <w:rFonts w:ascii="Times New Roman" w:eastAsia="Times New Roman" w:hAnsi="Times New Roman"/>
          <w:kern w:val="0"/>
          <w:sz w:val="28"/>
          <w:szCs w:val="28"/>
        </w:rPr>
        <w:t>1</w:t>
      </w:r>
      <w:r w:rsidRPr="00995475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kern w:val="0"/>
          <w:sz w:val="28"/>
          <w:szCs w:val="28"/>
        </w:rPr>
        <w:t>месяцев 2019</w:t>
      </w:r>
      <w:r w:rsidRPr="00995475">
        <w:rPr>
          <w:rFonts w:ascii="Times New Roman" w:eastAsia="Times New Roman" w:hAnsi="Times New Roman"/>
          <w:kern w:val="0"/>
          <w:sz w:val="28"/>
          <w:szCs w:val="28"/>
        </w:rPr>
        <w:t xml:space="preserve"> года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Pr="00995475">
        <w:rPr>
          <w:rFonts w:ascii="Times New Roman" w:eastAsia="Times New Roman" w:hAnsi="Times New Roman"/>
          <w:kern w:val="0"/>
          <w:sz w:val="28"/>
          <w:szCs w:val="28"/>
        </w:rPr>
        <w:t>согласно приложению к настоящему решению.</w:t>
      </w:r>
    </w:p>
    <w:p w:rsidR="000E3416" w:rsidRPr="00995475" w:rsidRDefault="000E3416" w:rsidP="000E3416">
      <w:pPr>
        <w:widowControl/>
        <w:suppressAutoHyphens w:val="0"/>
        <w:autoSpaceDE w:val="0"/>
        <w:adjustRightInd w:val="0"/>
        <w:ind w:right="24" w:firstLine="720"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</w:p>
    <w:p w:rsidR="000E3416" w:rsidRPr="00995475" w:rsidRDefault="000E3416" w:rsidP="000E3416">
      <w:pPr>
        <w:widowControl/>
        <w:suppressAutoHyphens w:val="0"/>
        <w:autoSpaceDE w:val="0"/>
        <w:adjustRightInd w:val="0"/>
        <w:ind w:right="24" w:firstLine="720"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</w:p>
    <w:p w:rsidR="000E3416" w:rsidRPr="00995475" w:rsidRDefault="000E3416" w:rsidP="000E3416">
      <w:pPr>
        <w:widowControl/>
        <w:suppressAutoHyphens w:val="0"/>
        <w:autoSpaceDN/>
        <w:jc w:val="both"/>
        <w:textAlignment w:val="auto"/>
        <w:outlineLvl w:val="0"/>
        <w:rPr>
          <w:rFonts w:ascii="Times New Roman" w:hAnsi="Times New Roman"/>
          <w:bCs/>
          <w:kern w:val="0"/>
          <w:sz w:val="28"/>
          <w:szCs w:val="28"/>
        </w:rPr>
      </w:pPr>
      <w:r w:rsidRPr="00995475">
        <w:rPr>
          <w:rFonts w:ascii="Times New Roman" w:hAnsi="Times New Roman"/>
          <w:bCs/>
          <w:kern w:val="0"/>
          <w:sz w:val="28"/>
          <w:szCs w:val="28"/>
        </w:rPr>
        <w:t>Председатель Думы</w:t>
      </w:r>
    </w:p>
    <w:p w:rsidR="000E3416" w:rsidRPr="00995475" w:rsidRDefault="000E3416" w:rsidP="000E3416">
      <w:pPr>
        <w:widowControl/>
        <w:suppressAutoHyphens w:val="0"/>
        <w:autoSpaceDN/>
        <w:jc w:val="both"/>
        <w:textAlignment w:val="auto"/>
        <w:outlineLvl w:val="0"/>
        <w:rPr>
          <w:rFonts w:ascii="Times New Roman" w:hAnsi="Times New Roman"/>
          <w:bCs/>
          <w:kern w:val="0"/>
          <w:sz w:val="28"/>
          <w:szCs w:val="28"/>
        </w:rPr>
      </w:pPr>
      <w:r w:rsidRPr="00995475">
        <w:rPr>
          <w:rFonts w:ascii="Times New Roman" w:hAnsi="Times New Roman"/>
          <w:bCs/>
          <w:kern w:val="0"/>
          <w:sz w:val="28"/>
          <w:szCs w:val="28"/>
        </w:rPr>
        <w:t>Ханты-Мансийского района</w:t>
      </w:r>
      <w:r>
        <w:rPr>
          <w:rFonts w:ascii="Times New Roman" w:hAnsi="Times New Roman"/>
          <w:bCs/>
          <w:kern w:val="0"/>
          <w:sz w:val="28"/>
          <w:szCs w:val="28"/>
        </w:rPr>
        <w:tab/>
      </w:r>
      <w:r>
        <w:rPr>
          <w:rFonts w:ascii="Times New Roman" w:hAnsi="Times New Roman"/>
          <w:bCs/>
          <w:kern w:val="0"/>
          <w:sz w:val="28"/>
          <w:szCs w:val="28"/>
        </w:rPr>
        <w:tab/>
      </w:r>
      <w:r>
        <w:rPr>
          <w:rFonts w:ascii="Times New Roman" w:hAnsi="Times New Roman"/>
          <w:bCs/>
          <w:kern w:val="0"/>
          <w:sz w:val="28"/>
          <w:szCs w:val="28"/>
        </w:rPr>
        <w:tab/>
      </w:r>
      <w:r>
        <w:rPr>
          <w:rFonts w:ascii="Times New Roman" w:hAnsi="Times New Roman"/>
          <w:bCs/>
          <w:kern w:val="0"/>
          <w:sz w:val="28"/>
          <w:szCs w:val="28"/>
        </w:rPr>
        <w:tab/>
      </w:r>
      <w:r>
        <w:rPr>
          <w:rFonts w:ascii="Times New Roman" w:hAnsi="Times New Roman"/>
          <w:bCs/>
          <w:kern w:val="0"/>
          <w:sz w:val="28"/>
          <w:szCs w:val="28"/>
        </w:rPr>
        <w:tab/>
      </w:r>
      <w:r>
        <w:rPr>
          <w:rFonts w:ascii="Times New Roman" w:hAnsi="Times New Roman"/>
          <w:bCs/>
          <w:kern w:val="0"/>
          <w:sz w:val="28"/>
          <w:szCs w:val="28"/>
        </w:rPr>
        <w:tab/>
      </w:r>
      <w:r>
        <w:rPr>
          <w:rFonts w:ascii="Times New Roman" w:hAnsi="Times New Roman"/>
          <w:bCs/>
          <w:kern w:val="0"/>
          <w:sz w:val="28"/>
          <w:szCs w:val="28"/>
        </w:rPr>
        <w:tab/>
      </w:r>
      <w:r w:rsidRPr="00995475">
        <w:rPr>
          <w:rFonts w:ascii="Times New Roman" w:hAnsi="Times New Roman"/>
          <w:bCs/>
          <w:kern w:val="0"/>
          <w:sz w:val="28"/>
          <w:szCs w:val="28"/>
        </w:rPr>
        <w:t>П.Н. Захаров</w:t>
      </w:r>
    </w:p>
    <w:p w:rsidR="000E3416" w:rsidRDefault="00722F5F" w:rsidP="000E3416">
      <w:pPr>
        <w:widowControl/>
        <w:suppressAutoHyphens w:val="0"/>
        <w:autoSpaceDN/>
        <w:jc w:val="both"/>
        <w:textAlignment w:val="auto"/>
        <w:outlineLvl w:val="0"/>
        <w:rPr>
          <w:rFonts w:ascii="Times New Roman" w:hAnsi="Times New Roman"/>
          <w:bCs/>
          <w:kern w:val="0"/>
          <w:sz w:val="28"/>
          <w:szCs w:val="28"/>
        </w:rPr>
      </w:pPr>
      <w:r>
        <w:rPr>
          <w:rFonts w:ascii="Times New Roman" w:hAnsi="Times New Roman"/>
          <w:bCs/>
          <w:kern w:val="0"/>
          <w:sz w:val="28"/>
          <w:szCs w:val="28"/>
        </w:rPr>
        <w:t>13.12.2019</w:t>
      </w:r>
    </w:p>
    <w:p w:rsidR="000E3416" w:rsidRDefault="000E3416" w:rsidP="000E3416">
      <w:pPr>
        <w:widowControl/>
        <w:suppressAutoHyphens w:val="0"/>
        <w:autoSpaceDN/>
        <w:jc w:val="both"/>
        <w:textAlignment w:val="auto"/>
        <w:outlineLvl w:val="0"/>
        <w:rPr>
          <w:rFonts w:ascii="Times New Roman" w:hAnsi="Times New Roman"/>
          <w:bCs/>
          <w:kern w:val="0"/>
          <w:sz w:val="28"/>
          <w:szCs w:val="28"/>
        </w:rPr>
      </w:pPr>
    </w:p>
    <w:p w:rsidR="000E3416" w:rsidRDefault="000E3416" w:rsidP="000E3416">
      <w:pPr>
        <w:widowControl/>
        <w:suppressAutoHyphens w:val="0"/>
        <w:autoSpaceDN/>
        <w:jc w:val="both"/>
        <w:textAlignment w:val="auto"/>
        <w:outlineLvl w:val="0"/>
        <w:rPr>
          <w:rFonts w:ascii="Times New Roman" w:hAnsi="Times New Roman"/>
          <w:bCs/>
          <w:kern w:val="0"/>
          <w:sz w:val="28"/>
          <w:szCs w:val="28"/>
        </w:rPr>
      </w:pPr>
    </w:p>
    <w:p w:rsidR="000E3416" w:rsidRDefault="000E3416" w:rsidP="000E3416">
      <w:pPr>
        <w:widowControl/>
        <w:suppressAutoHyphens w:val="0"/>
        <w:autoSpaceDN/>
        <w:jc w:val="both"/>
        <w:textAlignment w:val="auto"/>
        <w:outlineLvl w:val="0"/>
        <w:rPr>
          <w:rFonts w:ascii="Times New Roman" w:hAnsi="Times New Roman"/>
          <w:bCs/>
          <w:kern w:val="0"/>
          <w:sz w:val="28"/>
          <w:szCs w:val="28"/>
        </w:rPr>
      </w:pPr>
    </w:p>
    <w:p w:rsidR="000E3416" w:rsidRDefault="000E3416" w:rsidP="000E3416">
      <w:pPr>
        <w:widowControl/>
        <w:suppressAutoHyphens w:val="0"/>
        <w:autoSpaceDN/>
        <w:jc w:val="both"/>
        <w:textAlignment w:val="auto"/>
        <w:outlineLvl w:val="0"/>
        <w:rPr>
          <w:rFonts w:ascii="Times New Roman" w:hAnsi="Times New Roman"/>
          <w:bCs/>
          <w:kern w:val="0"/>
          <w:sz w:val="28"/>
          <w:szCs w:val="28"/>
        </w:rPr>
      </w:pPr>
    </w:p>
    <w:p w:rsidR="000E3416" w:rsidRDefault="000E3416" w:rsidP="000E3416">
      <w:pPr>
        <w:widowControl/>
        <w:suppressAutoHyphens w:val="0"/>
        <w:autoSpaceDN/>
        <w:jc w:val="both"/>
        <w:textAlignment w:val="auto"/>
        <w:outlineLvl w:val="0"/>
        <w:rPr>
          <w:rFonts w:ascii="Times New Roman" w:hAnsi="Times New Roman"/>
          <w:bCs/>
          <w:kern w:val="0"/>
          <w:sz w:val="28"/>
          <w:szCs w:val="28"/>
        </w:rPr>
      </w:pPr>
    </w:p>
    <w:p w:rsidR="000E3416" w:rsidRDefault="000E3416" w:rsidP="000E3416">
      <w:pPr>
        <w:widowControl/>
        <w:suppressAutoHyphens w:val="0"/>
        <w:autoSpaceDN/>
        <w:jc w:val="both"/>
        <w:textAlignment w:val="auto"/>
        <w:outlineLvl w:val="0"/>
        <w:rPr>
          <w:rFonts w:ascii="Times New Roman" w:hAnsi="Times New Roman"/>
          <w:bCs/>
          <w:kern w:val="0"/>
          <w:sz w:val="28"/>
          <w:szCs w:val="28"/>
        </w:rPr>
      </w:pPr>
    </w:p>
    <w:p w:rsidR="000E3416" w:rsidRDefault="000E3416" w:rsidP="000E3416">
      <w:pPr>
        <w:widowControl/>
        <w:suppressAutoHyphens w:val="0"/>
        <w:autoSpaceDN/>
        <w:jc w:val="both"/>
        <w:textAlignment w:val="auto"/>
        <w:outlineLvl w:val="0"/>
        <w:rPr>
          <w:rFonts w:ascii="Times New Roman" w:hAnsi="Times New Roman"/>
          <w:bCs/>
          <w:kern w:val="0"/>
          <w:sz w:val="28"/>
          <w:szCs w:val="28"/>
        </w:rPr>
      </w:pPr>
    </w:p>
    <w:p w:rsidR="000E3416" w:rsidRDefault="000E3416" w:rsidP="000E3416">
      <w:pPr>
        <w:widowControl/>
        <w:suppressAutoHyphens w:val="0"/>
        <w:autoSpaceDN/>
        <w:jc w:val="both"/>
        <w:textAlignment w:val="auto"/>
        <w:outlineLvl w:val="0"/>
        <w:rPr>
          <w:rFonts w:ascii="Times New Roman" w:hAnsi="Times New Roman"/>
          <w:bCs/>
          <w:kern w:val="0"/>
          <w:sz w:val="28"/>
          <w:szCs w:val="28"/>
        </w:rPr>
      </w:pPr>
    </w:p>
    <w:p w:rsidR="000E3416" w:rsidRDefault="000E3416" w:rsidP="000E3416">
      <w:pPr>
        <w:widowControl/>
        <w:suppressAutoHyphens w:val="0"/>
        <w:autoSpaceDN/>
        <w:jc w:val="both"/>
        <w:textAlignment w:val="auto"/>
        <w:outlineLvl w:val="0"/>
        <w:rPr>
          <w:rFonts w:ascii="Times New Roman" w:hAnsi="Times New Roman"/>
          <w:bCs/>
          <w:kern w:val="0"/>
          <w:sz w:val="28"/>
          <w:szCs w:val="28"/>
        </w:rPr>
      </w:pPr>
    </w:p>
    <w:p w:rsidR="000E3416" w:rsidRDefault="000E3416" w:rsidP="000E3416">
      <w:pPr>
        <w:widowControl/>
        <w:suppressAutoHyphens w:val="0"/>
        <w:autoSpaceDN/>
        <w:jc w:val="both"/>
        <w:textAlignment w:val="auto"/>
        <w:outlineLvl w:val="0"/>
        <w:rPr>
          <w:rFonts w:ascii="Times New Roman" w:hAnsi="Times New Roman"/>
          <w:bCs/>
          <w:kern w:val="0"/>
          <w:sz w:val="28"/>
          <w:szCs w:val="28"/>
        </w:rPr>
      </w:pPr>
    </w:p>
    <w:p w:rsidR="000E3416" w:rsidRDefault="000E3416" w:rsidP="000E3416">
      <w:pPr>
        <w:widowControl/>
        <w:suppressAutoHyphens w:val="0"/>
        <w:autoSpaceDN/>
        <w:jc w:val="both"/>
        <w:textAlignment w:val="auto"/>
        <w:outlineLvl w:val="0"/>
        <w:rPr>
          <w:rFonts w:ascii="Times New Roman" w:hAnsi="Times New Roman"/>
          <w:bCs/>
          <w:kern w:val="0"/>
          <w:sz w:val="28"/>
          <w:szCs w:val="28"/>
        </w:rPr>
      </w:pPr>
    </w:p>
    <w:p w:rsidR="000E3416" w:rsidRDefault="000E3416" w:rsidP="000E3416">
      <w:pPr>
        <w:widowControl/>
        <w:suppressAutoHyphens w:val="0"/>
        <w:autoSpaceDN/>
        <w:jc w:val="both"/>
        <w:textAlignment w:val="auto"/>
        <w:outlineLvl w:val="0"/>
        <w:rPr>
          <w:rFonts w:ascii="Times New Roman" w:hAnsi="Times New Roman"/>
          <w:bCs/>
          <w:kern w:val="0"/>
          <w:sz w:val="28"/>
          <w:szCs w:val="28"/>
        </w:rPr>
      </w:pPr>
    </w:p>
    <w:p w:rsidR="000E3416" w:rsidRDefault="000E3416" w:rsidP="000E3416">
      <w:pPr>
        <w:widowControl/>
        <w:suppressAutoHyphens w:val="0"/>
        <w:autoSpaceDN/>
        <w:jc w:val="both"/>
        <w:textAlignment w:val="auto"/>
        <w:outlineLvl w:val="0"/>
        <w:rPr>
          <w:rFonts w:ascii="Times New Roman" w:hAnsi="Times New Roman"/>
          <w:bCs/>
          <w:kern w:val="0"/>
          <w:sz w:val="28"/>
          <w:szCs w:val="28"/>
        </w:rPr>
      </w:pPr>
    </w:p>
    <w:p w:rsidR="000E3416" w:rsidRDefault="000E3416" w:rsidP="000E3416">
      <w:pPr>
        <w:widowControl/>
        <w:suppressAutoHyphens w:val="0"/>
        <w:autoSpaceDN/>
        <w:jc w:val="both"/>
        <w:textAlignment w:val="auto"/>
        <w:outlineLvl w:val="0"/>
        <w:rPr>
          <w:rFonts w:ascii="Times New Roman" w:hAnsi="Times New Roman"/>
          <w:bCs/>
          <w:kern w:val="0"/>
          <w:sz w:val="28"/>
          <w:szCs w:val="28"/>
        </w:rPr>
      </w:pPr>
    </w:p>
    <w:p w:rsidR="000E3416" w:rsidRDefault="000E3416" w:rsidP="000E3416">
      <w:pPr>
        <w:widowControl/>
        <w:suppressAutoHyphens w:val="0"/>
        <w:autoSpaceDN/>
        <w:jc w:val="both"/>
        <w:textAlignment w:val="auto"/>
        <w:outlineLvl w:val="0"/>
        <w:rPr>
          <w:rFonts w:ascii="Times New Roman" w:hAnsi="Times New Roman"/>
          <w:bCs/>
          <w:kern w:val="0"/>
          <w:sz w:val="28"/>
          <w:szCs w:val="28"/>
        </w:rPr>
      </w:pPr>
    </w:p>
    <w:p w:rsidR="000E3416" w:rsidRDefault="000E3416" w:rsidP="000E3416">
      <w:pPr>
        <w:widowControl/>
        <w:suppressAutoHyphens w:val="0"/>
        <w:autoSpaceDN/>
        <w:jc w:val="both"/>
        <w:textAlignment w:val="auto"/>
        <w:outlineLvl w:val="0"/>
        <w:rPr>
          <w:rFonts w:ascii="Times New Roman" w:hAnsi="Times New Roman"/>
          <w:bCs/>
          <w:kern w:val="0"/>
          <w:sz w:val="28"/>
          <w:szCs w:val="28"/>
        </w:rPr>
      </w:pPr>
    </w:p>
    <w:p w:rsidR="000E3416" w:rsidRPr="000E3416" w:rsidRDefault="000E3416" w:rsidP="000E3416">
      <w:pPr>
        <w:widowControl/>
        <w:suppressAutoHyphens w:val="0"/>
        <w:autoSpaceDN/>
        <w:jc w:val="right"/>
        <w:textAlignment w:val="auto"/>
        <w:outlineLvl w:val="0"/>
        <w:rPr>
          <w:rFonts w:ascii="Times New Roman" w:hAnsi="Times New Roman"/>
          <w:bCs/>
          <w:kern w:val="0"/>
          <w:sz w:val="28"/>
          <w:szCs w:val="28"/>
        </w:rPr>
      </w:pPr>
      <w:r w:rsidRPr="000E3416">
        <w:rPr>
          <w:rFonts w:ascii="Times New Roman" w:hAnsi="Times New Roman"/>
          <w:bCs/>
          <w:kern w:val="0"/>
          <w:sz w:val="28"/>
          <w:szCs w:val="28"/>
        </w:rPr>
        <w:lastRenderedPageBreak/>
        <w:t>Приложение</w:t>
      </w:r>
    </w:p>
    <w:p w:rsidR="000E3416" w:rsidRPr="000E3416" w:rsidRDefault="000E3416" w:rsidP="000E3416">
      <w:pPr>
        <w:widowControl/>
        <w:suppressAutoHyphens w:val="0"/>
        <w:autoSpaceDN/>
        <w:jc w:val="right"/>
        <w:textAlignment w:val="auto"/>
        <w:outlineLvl w:val="0"/>
        <w:rPr>
          <w:rFonts w:ascii="Times New Roman" w:hAnsi="Times New Roman"/>
          <w:bCs/>
          <w:kern w:val="0"/>
          <w:sz w:val="28"/>
          <w:szCs w:val="28"/>
        </w:rPr>
      </w:pPr>
      <w:r w:rsidRPr="000E3416">
        <w:rPr>
          <w:rFonts w:ascii="Times New Roman" w:hAnsi="Times New Roman"/>
          <w:bCs/>
          <w:kern w:val="0"/>
          <w:sz w:val="28"/>
          <w:szCs w:val="28"/>
        </w:rPr>
        <w:t>к решению Думы</w:t>
      </w:r>
    </w:p>
    <w:p w:rsidR="000E3416" w:rsidRDefault="000E3416" w:rsidP="000E3416">
      <w:pPr>
        <w:widowControl/>
        <w:suppressAutoHyphens w:val="0"/>
        <w:autoSpaceDN/>
        <w:jc w:val="right"/>
        <w:textAlignment w:val="auto"/>
        <w:outlineLvl w:val="0"/>
        <w:rPr>
          <w:rFonts w:ascii="Times New Roman" w:hAnsi="Times New Roman"/>
          <w:bCs/>
          <w:kern w:val="0"/>
          <w:sz w:val="28"/>
          <w:szCs w:val="28"/>
        </w:rPr>
      </w:pPr>
      <w:r w:rsidRPr="000E3416">
        <w:rPr>
          <w:rFonts w:ascii="Times New Roman" w:hAnsi="Times New Roman"/>
          <w:bCs/>
          <w:kern w:val="0"/>
          <w:sz w:val="28"/>
          <w:szCs w:val="28"/>
        </w:rPr>
        <w:t>Ханты-Мансийского района</w:t>
      </w:r>
    </w:p>
    <w:p w:rsidR="000E3416" w:rsidRPr="000E3416" w:rsidRDefault="00722F5F" w:rsidP="000E3416">
      <w:pPr>
        <w:widowControl/>
        <w:suppressAutoHyphens w:val="0"/>
        <w:autoSpaceDN/>
        <w:jc w:val="right"/>
        <w:textAlignment w:val="auto"/>
        <w:outlineLvl w:val="0"/>
        <w:rPr>
          <w:rFonts w:ascii="Times New Roman" w:hAnsi="Times New Roman"/>
          <w:bCs/>
          <w:kern w:val="0"/>
          <w:sz w:val="28"/>
          <w:szCs w:val="28"/>
        </w:rPr>
      </w:pPr>
      <w:r>
        <w:rPr>
          <w:rFonts w:ascii="Times New Roman" w:hAnsi="Times New Roman"/>
          <w:bCs/>
          <w:kern w:val="0"/>
          <w:sz w:val="28"/>
          <w:szCs w:val="28"/>
        </w:rPr>
        <w:t>от 13.12.2019 № 522</w:t>
      </w:r>
      <w:bookmarkStart w:id="0" w:name="_GoBack"/>
      <w:bookmarkEnd w:id="0"/>
    </w:p>
    <w:p w:rsidR="000E3416" w:rsidRDefault="000E3416" w:rsidP="000E3416">
      <w:pPr>
        <w:widowControl/>
        <w:suppressAutoHyphens w:val="0"/>
        <w:autoSpaceDN/>
        <w:jc w:val="both"/>
        <w:textAlignment w:val="auto"/>
        <w:outlineLvl w:val="0"/>
        <w:rPr>
          <w:rFonts w:ascii="Times New Roman" w:hAnsi="Times New Roman"/>
          <w:bCs/>
          <w:kern w:val="0"/>
          <w:sz w:val="28"/>
          <w:szCs w:val="28"/>
        </w:rPr>
      </w:pPr>
    </w:p>
    <w:p w:rsidR="002543F2" w:rsidRDefault="002543F2" w:rsidP="002543F2">
      <w:pPr>
        <w:widowControl/>
        <w:suppressAutoHyphens w:val="0"/>
        <w:autoSpaceDN/>
        <w:jc w:val="center"/>
        <w:textAlignment w:val="auto"/>
        <w:outlineLvl w:val="0"/>
        <w:rPr>
          <w:rFonts w:ascii="Times New Roman" w:hAnsi="Times New Roman"/>
          <w:bCs/>
          <w:kern w:val="0"/>
          <w:sz w:val="28"/>
          <w:szCs w:val="28"/>
        </w:rPr>
      </w:pPr>
      <w:r>
        <w:rPr>
          <w:rFonts w:ascii="Times New Roman" w:hAnsi="Times New Roman"/>
          <w:bCs/>
          <w:kern w:val="0"/>
          <w:sz w:val="28"/>
          <w:szCs w:val="28"/>
        </w:rPr>
        <w:t>Информация</w:t>
      </w:r>
    </w:p>
    <w:p w:rsidR="002543F2" w:rsidRDefault="002543F2" w:rsidP="002543F2">
      <w:pPr>
        <w:widowControl/>
        <w:suppressAutoHyphens w:val="0"/>
        <w:autoSpaceDN/>
        <w:jc w:val="center"/>
        <w:textAlignment w:val="auto"/>
        <w:outlineLvl w:val="0"/>
        <w:rPr>
          <w:rFonts w:ascii="Times New Roman" w:hAnsi="Times New Roman"/>
          <w:bCs/>
          <w:kern w:val="0"/>
          <w:sz w:val="28"/>
          <w:szCs w:val="28"/>
        </w:rPr>
      </w:pPr>
      <w:r>
        <w:rPr>
          <w:rFonts w:ascii="Times New Roman" w:hAnsi="Times New Roman"/>
          <w:bCs/>
          <w:kern w:val="0"/>
          <w:sz w:val="28"/>
          <w:szCs w:val="28"/>
        </w:rPr>
        <w:t xml:space="preserve">о состоянии законности на территории Ханты-Мансийского района </w:t>
      </w:r>
    </w:p>
    <w:p w:rsidR="002543F2" w:rsidRDefault="002543F2" w:rsidP="002543F2">
      <w:pPr>
        <w:widowControl/>
        <w:suppressAutoHyphens w:val="0"/>
        <w:autoSpaceDN/>
        <w:jc w:val="center"/>
        <w:textAlignment w:val="auto"/>
        <w:outlineLvl w:val="0"/>
        <w:rPr>
          <w:rFonts w:ascii="Times New Roman" w:hAnsi="Times New Roman"/>
          <w:bCs/>
          <w:kern w:val="0"/>
          <w:sz w:val="28"/>
          <w:szCs w:val="28"/>
        </w:rPr>
      </w:pPr>
      <w:r>
        <w:rPr>
          <w:rFonts w:ascii="Times New Roman" w:hAnsi="Times New Roman"/>
          <w:bCs/>
          <w:kern w:val="0"/>
          <w:sz w:val="28"/>
          <w:szCs w:val="28"/>
        </w:rPr>
        <w:t>за 11 месяцев 2019 года</w:t>
      </w:r>
    </w:p>
    <w:p w:rsidR="002543F2" w:rsidRDefault="002543F2" w:rsidP="002543F2">
      <w:pPr>
        <w:widowControl/>
        <w:suppressAutoHyphens w:val="0"/>
        <w:autoSpaceDN/>
        <w:jc w:val="center"/>
        <w:textAlignment w:val="auto"/>
        <w:outlineLvl w:val="0"/>
        <w:rPr>
          <w:rFonts w:ascii="Times New Roman" w:hAnsi="Times New Roman"/>
          <w:bCs/>
          <w:kern w:val="0"/>
          <w:sz w:val="28"/>
          <w:szCs w:val="28"/>
        </w:rPr>
      </w:pPr>
    </w:p>
    <w:p w:rsidR="002543F2" w:rsidRPr="002543F2" w:rsidRDefault="002543F2" w:rsidP="002543F2">
      <w:pPr>
        <w:widowControl/>
        <w:suppressAutoHyphens w:val="0"/>
        <w:autoSpaceDN/>
        <w:ind w:right="-29" w:firstLine="709"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  <w:r w:rsidRPr="002543F2">
        <w:rPr>
          <w:rFonts w:ascii="Times New Roman" w:eastAsia="Times New Roman" w:hAnsi="Times New Roman"/>
          <w:kern w:val="0"/>
          <w:sz w:val="28"/>
          <w:szCs w:val="28"/>
        </w:rPr>
        <w:t>В 2019 году Ханты-Мансийской межрайонной прокуратурой во исполнение требований руководства страны и Генеральной прокуратуры Российской Федерации продолжена работа по решению задач обеспечения защиты прав и свобод граждан, интересов общества и государства, по укреплению законности и правопорядка.</w:t>
      </w:r>
    </w:p>
    <w:p w:rsidR="002543F2" w:rsidRPr="002543F2" w:rsidRDefault="002543F2" w:rsidP="002543F2">
      <w:pPr>
        <w:widowControl/>
        <w:suppressAutoHyphens w:val="0"/>
        <w:autoSpaceDN/>
        <w:ind w:right="-29" w:firstLine="709"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  <w:r w:rsidRPr="002543F2">
        <w:rPr>
          <w:rFonts w:ascii="Times New Roman" w:eastAsia="Times New Roman" w:hAnsi="Times New Roman"/>
          <w:kern w:val="0"/>
          <w:sz w:val="28"/>
          <w:szCs w:val="28"/>
        </w:rPr>
        <w:t>Совместно с правоохранительными органами, органами государственной власти и местного самоуправления принимались меры по обеспечению соблюдения законности и правопорядка, безопасности, недопущению роста социальной напряженности.</w:t>
      </w:r>
    </w:p>
    <w:p w:rsidR="002543F2" w:rsidRPr="002543F2" w:rsidRDefault="002543F2" w:rsidP="002543F2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  <w:r w:rsidRPr="002543F2">
        <w:rPr>
          <w:rFonts w:ascii="Times New Roman" w:eastAsia="Times New Roman" w:hAnsi="Times New Roman"/>
          <w:kern w:val="0"/>
          <w:sz w:val="28"/>
          <w:szCs w:val="28"/>
        </w:rPr>
        <w:t>Основное внимание прокурорского надзора уделялось вопросам соблю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дения социальных прав граждан, </w:t>
      </w:r>
      <w:r w:rsidRPr="002543F2">
        <w:rPr>
          <w:rFonts w:ascii="Times New Roman" w:eastAsia="Times New Roman" w:hAnsi="Times New Roman"/>
          <w:kern w:val="0"/>
          <w:sz w:val="28"/>
          <w:szCs w:val="28"/>
        </w:rPr>
        <w:t>исполнению законодательства в сфере жилищно-коммунального хозяйства, охраны природы, расходованию бюджетных средств органами власти и учреждениями, защите прав субъектов предпринимательской деятельности, противодействию проявлениям коррупции, борьбе с преступностью.</w:t>
      </w:r>
    </w:p>
    <w:p w:rsidR="002543F2" w:rsidRPr="002543F2" w:rsidRDefault="002543F2" w:rsidP="002543F2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  <w:r w:rsidRPr="002543F2">
        <w:rPr>
          <w:rFonts w:ascii="Times New Roman" w:eastAsia="Times New Roman" w:hAnsi="Times New Roman"/>
          <w:kern w:val="0"/>
          <w:sz w:val="28"/>
          <w:szCs w:val="28"/>
        </w:rPr>
        <w:t>В текущем году в прокуратуру поступило более 1500 обращений, непосредственно прокуратурой разрешено более 1000 обращений граждан и организаций. При этом практически по каждой третьей жалобе доводы заявителей о нарушениях зако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на подтвердились, в </w:t>
      </w:r>
      <w:proofErr w:type="gramStart"/>
      <w:r>
        <w:rPr>
          <w:rFonts w:ascii="Times New Roman" w:eastAsia="Times New Roman" w:hAnsi="Times New Roman"/>
          <w:kern w:val="0"/>
          <w:sz w:val="28"/>
          <w:szCs w:val="28"/>
        </w:rPr>
        <w:t>связи</w:t>
      </w:r>
      <w:proofErr w:type="gramEnd"/>
      <w:r>
        <w:rPr>
          <w:rFonts w:ascii="Times New Roman" w:eastAsia="Times New Roman" w:hAnsi="Times New Roman"/>
          <w:kern w:val="0"/>
          <w:sz w:val="28"/>
          <w:szCs w:val="28"/>
        </w:rPr>
        <w:t xml:space="preserve"> с чем</w:t>
      </w:r>
      <w:r w:rsidRPr="002543F2">
        <w:rPr>
          <w:rFonts w:ascii="Times New Roman" w:eastAsia="Times New Roman" w:hAnsi="Times New Roman"/>
          <w:kern w:val="0"/>
          <w:sz w:val="28"/>
          <w:szCs w:val="28"/>
        </w:rPr>
        <w:t xml:space="preserve"> межрайонной прокуратурой принято более 500 актов прокурорского реагирования.</w:t>
      </w:r>
    </w:p>
    <w:p w:rsidR="002543F2" w:rsidRPr="002543F2" w:rsidRDefault="002543F2" w:rsidP="002543F2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На жителей района</w:t>
      </w:r>
      <w:r w:rsidRPr="002543F2">
        <w:rPr>
          <w:rFonts w:ascii="Times New Roman" w:eastAsia="Times New Roman" w:hAnsi="Times New Roman"/>
          <w:kern w:val="0"/>
          <w:sz w:val="28"/>
          <w:szCs w:val="28"/>
        </w:rPr>
        <w:t xml:space="preserve"> приходится более четверти рассмотренных межрайонной прокуратурой обращений. Всего в отношении органов местного самоуправления Ханты-Мансийского района и сельских поселений принято более сотни актов прокурорского реагирования. </w:t>
      </w:r>
    </w:p>
    <w:p w:rsidR="002543F2" w:rsidRPr="002543F2" w:rsidRDefault="002543F2" w:rsidP="002543F2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  <w:r w:rsidRPr="002543F2">
        <w:rPr>
          <w:rFonts w:ascii="Times New Roman" w:eastAsia="Times New Roman" w:hAnsi="Times New Roman"/>
          <w:kern w:val="0"/>
          <w:sz w:val="28"/>
          <w:szCs w:val="28"/>
        </w:rPr>
        <w:t xml:space="preserve">В 2019 году отмечался рост числа обращений по вопросам жилищно-коммунального хозяйства, ввиду того, что к обычным проблемам в данной сфере добавились вопросы исполнения требований в части сбора и утилизации твердых коммунальных отходов. Данный вопрос в немалой степени касается и сельских поселений Ханты-Мансийского района. Так, в 1 полугодии 2019 года межрайонной прокуратурой установлено, что во всех сельских поселениях нормативы накопления твердых коммунальных отходов утверждены с грубыми нарушениями законодательства. Не во всех поселениях имелись соответствующие установленным требованиям контейнерные площадки. Кроме этого, установлено, что генеральная схема очистки Ханты-Мансийского района не отвечает предъявляемым требованиям. </w:t>
      </w:r>
    </w:p>
    <w:p w:rsidR="002543F2" w:rsidRPr="002543F2" w:rsidRDefault="002543F2" w:rsidP="002543F2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  <w:r w:rsidRPr="002543F2">
        <w:rPr>
          <w:rFonts w:ascii="Times New Roman" w:eastAsia="Times New Roman" w:hAnsi="Times New Roman"/>
          <w:kern w:val="0"/>
          <w:sz w:val="28"/>
          <w:szCs w:val="28"/>
        </w:rPr>
        <w:lastRenderedPageBreak/>
        <w:t>Межрайонной прокуратурой приняты меры реагирования в связи с выявленными нарушениями законодательства. Между тем, данный вопрос остается на контроле, поскольку нарушения закона до настоящего времени не устранены, органами местного самоуправления поселений и района пока только принимаются меры к их устранению.</w:t>
      </w:r>
    </w:p>
    <w:p w:rsidR="002543F2" w:rsidRPr="002543F2" w:rsidRDefault="002543F2" w:rsidP="002543F2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  <w:r w:rsidRPr="002543F2">
        <w:rPr>
          <w:rFonts w:ascii="Times New Roman" w:eastAsia="Times New Roman" w:hAnsi="Times New Roman"/>
          <w:kern w:val="0"/>
          <w:sz w:val="28"/>
          <w:szCs w:val="28"/>
        </w:rPr>
        <w:t>Актуальным для района остается и жилищный вопрос. Меры прокурорского реагирования принимались к администрациям сельских поселений за не соблюдение законодательства о переселении из ветхого, аварийного жилья, ремонта жилых помещений несовершеннолетних детей</w:t>
      </w:r>
      <w:r w:rsidR="00922A3E">
        <w:rPr>
          <w:rFonts w:ascii="Times New Roman" w:eastAsia="Times New Roman" w:hAnsi="Times New Roman"/>
          <w:kern w:val="0"/>
          <w:sz w:val="28"/>
          <w:szCs w:val="28"/>
        </w:rPr>
        <w:t>-</w:t>
      </w:r>
      <w:r w:rsidRPr="002543F2">
        <w:rPr>
          <w:rFonts w:ascii="Times New Roman" w:eastAsia="Times New Roman" w:hAnsi="Times New Roman"/>
          <w:kern w:val="0"/>
          <w:sz w:val="28"/>
          <w:szCs w:val="28"/>
        </w:rPr>
        <w:t>сирот и детей, оставшихся без попечения родителей.</w:t>
      </w:r>
    </w:p>
    <w:p w:rsidR="002543F2" w:rsidRPr="002543F2" w:rsidRDefault="002543F2" w:rsidP="002543F2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  <w:r w:rsidRPr="002543F2">
        <w:rPr>
          <w:rFonts w:ascii="Times New Roman" w:eastAsia="Times New Roman" w:hAnsi="Times New Roman"/>
          <w:kern w:val="0"/>
          <w:sz w:val="28"/>
          <w:szCs w:val="28"/>
        </w:rPr>
        <w:t>В сфере надзора за соблюдением прав человека</w:t>
      </w:r>
      <w:r w:rsidR="00922A3E">
        <w:rPr>
          <w:rFonts w:ascii="Times New Roman" w:eastAsia="Times New Roman" w:hAnsi="Times New Roman"/>
          <w:kern w:val="0"/>
          <w:sz w:val="28"/>
          <w:szCs w:val="28"/>
        </w:rPr>
        <w:t xml:space="preserve"> и гражданина, кроме жилищных, </w:t>
      </w:r>
      <w:r w:rsidRPr="002543F2">
        <w:rPr>
          <w:rFonts w:ascii="Times New Roman" w:eastAsia="Times New Roman" w:hAnsi="Times New Roman"/>
          <w:kern w:val="0"/>
          <w:sz w:val="28"/>
          <w:szCs w:val="28"/>
        </w:rPr>
        <w:t>наиболее актуальными являются вопросы обеспечения трудовых прав граждан, в том числе на своевременную оплату труда, соблюдения порядка рассмотрения обращений граждан, пенсионные и социальные вопросы.</w:t>
      </w:r>
    </w:p>
    <w:p w:rsidR="002543F2" w:rsidRPr="002543F2" w:rsidRDefault="002543F2" w:rsidP="002543F2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  <w:r w:rsidRPr="002543F2">
        <w:rPr>
          <w:rFonts w:ascii="Times New Roman" w:eastAsia="Times New Roman" w:hAnsi="Times New Roman"/>
          <w:kern w:val="0"/>
          <w:sz w:val="28"/>
          <w:szCs w:val="28"/>
        </w:rPr>
        <w:t>Принятыми мерами пресечено более сотни нарушений сроков выплаты заработной платы и восстановлены права десятков граждан. В результате принятия межрайонной прокуратурой мер воздействия на работодателей, задерживающих выплату зарплаты, денежные средства работникам выплачивались еще на стадии проверки.</w:t>
      </w:r>
    </w:p>
    <w:p w:rsidR="002543F2" w:rsidRPr="002543F2" w:rsidRDefault="002543F2" w:rsidP="002543F2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  <w:r w:rsidRPr="002543F2">
        <w:rPr>
          <w:rFonts w:ascii="Times New Roman" w:eastAsia="Times New Roman" w:hAnsi="Times New Roman"/>
          <w:kern w:val="0"/>
          <w:sz w:val="28"/>
          <w:szCs w:val="28"/>
        </w:rPr>
        <w:t>За нарушения трудовых прав работников по инициативе прокурора работодатели привлечены к дисциплинарной и административной ответственности.</w:t>
      </w:r>
    </w:p>
    <w:p w:rsidR="002543F2" w:rsidRPr="002543F2" w:rsidRDefault="002543F2" w:rsidP="002543F2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/>
          <w:spacing w:val="-6"/>
          <w:kern w:val="0"/>
          <w:sz w:val="28"/>
          <w:szCs w:val="28"/>
        </w:rPr>
      </w:pPr>
      <w:r w:rsidRPr="002543F2">
        <w:rPr>
          <w:rFonts w:ascii="Times New Roman" w:eastAsia="Times New Roman" w:hAnsi="Times New Roman"/>
          <w:spacing w:val="-6"/>
          <w:kern w:val="0"/>
          <w:sz w:val="28"/>
          <w:szCs w:val="28"/>
        </w:rPr>
        <w:t xml:space="preserve">Должностные лица органов местного самоуправления района также не </w:t>
      </w:r>
      <w:r w:rsidR="0039217B">
        <w:rPr>
          <w:rFonts w:ascii="Times New Roman" w:eastAsia="Times New Roman" w:hAnsi="Times New Roman"/>
          <w:spacing w:val="-6"/>
          <w:kern w:val="0"/>
          <w:sz w:val="28"/>
          <w:szCs w:val="28"/>
        </w:rPr>
        <w:t>являются исключением, глава СП</w:t>
      </w:r>
      <w:r w:rsidRPr="002543F2">
        <w:rPr>
          <w:rFonts w:ascii="Times New Roman" w:eastAsia="Times New Roman" w:hAnsi="Times New Roman"/>
          <w:spacing w:val="-6"/>
          <w:kern w:val="0"/>
          <w:sz w:val="28"/>
          <w:szCs w:val="28"/>
        </w:rPr>
        <w:t xml:space="preserve"> </w:t>
      </w:r>
      <w:proofErr w:type="spellStart"/>
      <w:r w:rsidRPr="002543F2">
        <w:rPr>
          <w:rFonts w:ascii="Times New Roman" w:eastAsia="Times New Roman" w:hAnsi="Times New Roman"/>
          <w:spacing w:val="-6"/>
          <w:kern w:val="0"/>
          <w:sz w:val="28"/>
          <w:szCs w:val="28"/>
        </w:rPr>
        <w:t>Кышик</w:t>
      </w:r>
      <w:proofErr w:type="spellEnd"/>
      <w:r w:rsidRPr="002543F2">
        <w:rPr>
          <w:rFonts w:ascii="Times New Roman" w:eastAsia="Times New Roman" w:hAnsi="Times New Roman"/>
          <w:spacing w:val="-6"/>
          <w:kern w:val="0"/>
          <w:sz w:val="28"/>
          <w:szCs w:val="28"/>
        </w:rPr>
        <w:t xml:space="preserve"> по постановлению прокурора </w:t>
      </w:r>
      <w:proofErr w:type="gramStart"/>
      <w:r w:rsidRPr="002543F2">
        <w:rPr>
          <w:rFonts w:ascii="Times New Roman" w:eastAsia="Times New Roman" w:hAnsi="Times New Roman"/>
          <w:spacing w:val="-6"/>
          <w:kern w:val="0"/>
          <w:sz w:val="28"/>
          <w:szCs w:val="28"/>
        </w:rPr>
        <w:t>привлечен</w:t>
      </w:r>
      <w:proofErr w:type="gramEnd"/>
      <w:r w:rsidRPr="002543F2">
        <w:rPr>
          <w:rFonts w:ascii="Times New Roman" w:eastAsia="Times New Roman" w:hAnsi="Times New Roman"/>
          <w:spacing w:val="-6"/>
          <w:kern w:val="0"/>
          <w:sz w:val="28"/>
          <w:szCs w:val="28"/>
        </w:rPr>
        <w:t xml:space="preserve"> к административной ответственности за невыплату заработной платы. В ноябре 2019 года выявлен факт не своевременной выплаты заработной платы МКУК «Сельский дом культуры села </w:t>
      </w:r>
      <w:proofErr w:type="spellStart"/>
      <w:r w:rsidRPr="002543F2">
        <w:rPr>
          <w:rFonts w:ascii="Times New Roman" w:eastAsia="Times New Roman" w:hAnsi="Times New Roman"/>
          <w:spacing w:val="-6"/>
          <w:kern w:val="0"/>
          <w:sz w:val="28"/>
          <w:szCs w:val="28"/>
        </w:rPr>
        <w:t>Цингалы</w:t>
      </w:r>
      <w:proofErr w:type="spellEnd"/>
      <w:r w:rsidRPr="002543F2">
        <w:rPr>
          <w:rFonts w:ascii="Times New Roman" w:eastAsia="Times New Roman" w:hAnsi="Times New Roman"/>
          <w:spacing w:val="-6"/>
          <w:kern w:val="0"/>
          <w:sz w:val="28"/>
          <w:szCs w:val="28"/>
        </w:rPr>
        <w:t>», приняты меры прокурорского реагирования.</w:t>
      </w:r>
    </w:p>
    <w:p w:rsidR="002543F2" w:rsidRPr="002543F2" w:rsidRDefault="002543F2" w:rsidP="002543F2">
      <w:pPr>
        <w:widowControl/>
        <w:suppressAutoHyphens w:val="0"/>
        <w:autoSpaceDN/>
        <w:ind w:firstLine="686"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  <w:r w:rsidRPr="002543F2">
        <w:rPr>
          <w:rFonts w:ascii="Times New Roman" w:eastAsia="Times New Roman" w:hAnsi="Times New Roman"/>
          <w:kern w:val="0"/>
          <w:sz w:val="28"/>
          <w:szCs w:val="28"/>
        </w:rPr>
        <w:t xml:space="preserve">На постоянном контроле находятся вопросы соблюдения бюджетного законодательства и законодательства о контрактной системе закупок. </w:t>
      </w:r>
    </w:p>
    <w:p w:rsidR="002543F2" w:rsidRPr="002543F2" w:rsidRDefault="002543F2" w:rsidP="002543F2">
      <w:pPr>
        <w:widowControl/>
        <w:suppressAutoHyphens w:val="0"/>
        <w:autoSpaceDN/>
        <w:ind w:firstLine="686"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  <w:r w:rsidRPr="002543F2">
        <w:rPr>
          <w:rFonts w:ascii="Times New Roman" w:eastAsia="Times New Roman" w:hAnsi="Times New Roman"/>
          <w:kern w:val="0"/>
          <w:sz w:val="28"/>
          <w:szCs w:val="28"/>
        </w:rPr>
        <w:t>По результатам проведенных прокуратурой города проверок в данной сфере к административной и дисциплинарной ответственности в прошедшем году за нарушения, связанные с расходованием средств бюджетов всех уровней</w:t>
      </w:r>
      <w:r w:rsidR="0039217B">
        <w:rPr>
          <w:rFonts w:ascii="Times New Roman" w:eastAsia="Times New Roman" w:hAnsi="Times New Roman"/>
          <w:kern w:val="0"/>
          <w:sz w:val="28"/>
          <w:szCs w:val="28"/>
        </w:rPr>
        <w:t>,</w:t>
      </w:r>
      <w:r w:rsidRPr="002543F2">
        <w:rPr>
          <w:rFonts w:ascii="Times New Roman" w:eastAsia="Times New Roman" w:hAnsi="Times New Roman"/>
          <w:kern w:val="0"/>
          <w:sz w:val="28"/>
          <w:szCs w:val="28"/>
        </w:rPr>
        <w:t xml:space="preserve"> по инициативе прокурора привлечено более 25 должностных лиц. </w:t>
      </w:r>
    </w:p>
    <w:p w:rsidR="002543F2" w:rsidRPr="002543F2" w:rsidRDefault="002543F2" w:rsidP="002543F2">
      <w:pPr>
        <w:widowControl/>
        <w:suppressAutoHyphens w:val="0"/>
        <w:autoSpaceDN/>
        <w:ind w:firstLine="686"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  <w:r w:rsidRPr="002543F2">
        <w:rPr>
          <w:rFonts w:ascii="Times New Roman" w:eastAsia="Times New Roman" w:hAnsi="Times New Roman"/>
          <w:kern w:val="0"/>
          <w:sz w:val="28"/>
          <w:szCs w:val="28"/>
        </w:rPr>
        <w:t>Все чаще выявляются нарушения</w:t>
      </w:r>
      <w:r w:rsidR="0039217B">
        <w:rPr>
          <w:rFonts w:ascii="Times New Roman" w:eastAsia="Times New Roman" w:hAnsi="Times New Roman"/>
          <w:kern w:val="0"/>
          <w:sz w:val="28"/>
          <w:szCs w:val="28"/>
        </w:rPr>
        <w:t>,</w:t>
      </w:r>
      <w:r w:rsidRPr="002543F2">
        <w:rPr>
          <w:rFonts w:ascii="Times New Roman" w:eastAsia="Times New Roman" w:hAnsi="Times New Roman"/>
          <w:kern w:val="0"/>
          <w:sz w:val="28"/>
          <w:szCs w:val="28"/>
        </w:rPr>
        <w:t xml:space="preserve"> связанные с несвоевременной оплатой муниципальными заказчиками средств за выполненные работы и поставленные товары поставщикам и подрядчикам. В текущем году 1 должностное лицо муниципального учреждения Ханты-Мансийского района привлечено к административной ответственности за такое правонарушение.</w:t>
      </w:r>
    </w:p>
    <w:p w:rsidR="002543F2" w:rsidRPr="002543F2" w:rsidRDefault="002543F2" w:rsidP="002543F2">
      <w:pPr>
        <w:widowControl/>
        <w:suppressAutoHyphens w:val="0"/>
        <w:autoSpaceDN/>
        <w:ind w:firstLine="686"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  <w:r w:rsidRPr="002543F2">
        <w:rPr>
          <w:rFonts w:ascii="Times New Roman" w:eastAsia="Times New Roman" w:hAnsi="Times New Roman"/>
          <w:kern w:val="0"/>
          <w:sz w:val="28"/>
          <w:szCs w:val="28"/>
        </w:rPr>
        <w:t>Такие факты требуют немедленного реагирования, поскольку не поступление средств от муниципального заказчика может повлечь для субъектов предпринимательства последствия в виде невыплаты заработной платы, накоплении долгов по налогам и взносам в бюджеты различных уровней. В условиях ужесточения ответственности за несвоевременную оплату товаров и работ из бюджетных средств, в це</w:t>
      </w:r>
      <w:r w:rsidR="00574E0B">
        <w:rPr>
          <w:rFonts w:ascii="Times New Roman" w:eastAsia="Times New Roman" w:hAnsi="Times New Roman"/>
          <w:kern w:val="0"/>
          <w:sz w:val="28"/>
          <w:szCs w:val="28"/>
        </w:rPr>
        <w:t>лях своевременного реагирования</w:t>
      </w:r>
      <w:r w:rsidRPr="002543F2">
        <w:rPr>
          <w:rFonts w:ascii="Times New Roman" w:eastAsia="Times New Roman" w:hAnsi="Times New Roman"/>
          <w:kern w:val="0"/>
          <w:sz w:val="28"/>
          <w:szCs w:val="28"/>
        </w:rPr>
        <w:t xml:space="preserve"> межрайонной </w:t>
      </w:r>
      <w:r w:rsidRPr="002543F2">
        <w:rPr>
          <w:rFonts w:ascii="Times New Roman" w:eastAsia="Times New Roman" w:hAnsi="Times New Roman"/>
          <w:kern w:val="0"/>
          <w:sz w:val="28"/>
          <w:szCs w:val="28"/>
        </w:rPr>
        <w:lastRenderedPageBreak/>
        <w:t xml:space="preserve">прокуратурой постоянно осуществляется мониторинг складывающейся ситуации в этой сфере. </w:t>
      </w:r>
    </w:p>
    <w:p w:rsidR="002543F2" w:rsidRPr="002543F2" w:rsidRDefault="002543F2" w:rsidP="002543F2">
      <w:pPr>
        <w:widowControl/>
        <w:suppressAutoHyphens w:val="0"/>
        <w:autoSpaceDN/>
        <w:ind w:firstLine="686"/>
        <w:jc w:val="both"/>
        <w:textAlignment w:val="auto"/>
        <w:rPr>
          <w:rFonts w:ascii="Times New Roman" w:eastAsia="Times New Roman" w:hAnsi="Times New Roman"/>
          <w:bCs/>
          <w:kern w:val="0"/>
          <w:sz w:val="28"/>
          <w:szCs w:val="28"/>
        </w:rPr>
      </w:pPr>
      <w:r w:rsidRPr="002543F2">
        <w:rPr>
          <w:rFonts w:ascii="Times New Roman" w:eastAsia="Times New Roman" w:hAnsi="Times New Roman"/>
          <w:bCs/>
          <w:kern w:val="0"/>
          <w:sz w:val="28"/>
          <w:szCs w:val="28"/>
        </w:rPr>
        <w:t>Под пристальным вниманием прокуратуры оставались вопросы защиты прав предпринимателей. В текущем году выявлено более десятка незаконных муниципальных нормативных правовых актов в сфере осуществления муниципального контроля, действующих на территории района. Все они опротестованы и приведены в соответствие с действующим законодательством.</w:t>
      </w:r>
    </w:p>
    <w:p w:rsidR="002543F2" w:rsidRPr="002543F2" w:rsidRDefault="002543F2" w:rsidP="002543F2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 w:rsidRPr="002543F2">
        <w:rPr>
          <w:rFonts w:ascii="Times New Roman" w:eastAsia="Times New Roman" w:hAnsi="Times New Roman"/>
          <w:color w:val="000000"/>
          <w:kern w:val="0"/>
          <w:sz w:val="28"/>
          <w:szCs w:val="28"/>
        </w:rPr>
        <w:t>Продолжены надзорные мероприятия по пресечению</w:t>
      </w:r>
      <w:r w:rsidR="00574E0B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 экологических правонарушений. В 2019 году </w:t>
      </w:r>
      <w:r w:rsidRPr="002543F2">
        <w:rPr>
          <w:rFonts w:ascii="Times New Roman" w:eastAsia="Times New Roman" w:hAnsi="Times New Roman"/>
          <w:color w:val="000000"/>
          <w:kern w:val="0"/>
          <w:sz w:val="28"/>
          <w:szCs w:val="28"/>
        </w:rPr>
        <w:t>внимание в данной сфере надзора потребовали вопросы возмещения ущерба, причиненного государству незаконными рубками деревьев, незаконным выловом водно</w:t>
      </w:r>
      <w:r w:rsidR="00574E0B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-биологических ресурсов. Всего </w:t>
      </w:r>
      <w:r w:rsidRPr="002543F2">
        <w:rPr>
          <w:rFonts w:ascii="Times New Roman" w:eastAsia="Times New Roman" w:hAnsi="Times New Roman"/>
          <w:color w:val="000000"/>
          <w:kern w:val="0"/>
          <w:sz w:val="28"/>
          <w:szCs w:val="28"/>
        </w:rPr>
        <w:t>в данной сфере предъявлено 11 исковых заявлений на сумму 18 млн. 806 тыс. рублей.</w:t>
      </w:r>
    </w:p>
    <w:p w:rsidR="002543F2" w:rsidRPr="002543F2" w:rsidRDefault="002543F2" w:rsidP="002543F2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 w:rsidRPr="002543F2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В настоящее время прокуратурой планируется уделить пристальное внимание работе органов государственной и местной власти по недопущению стихийных свалок и мест несанкционированного складирования отходов. </w:t>
      </w:r>
    </w:p>
    <w:p w:rsidR="002543F2" w:rsidRPr="002543F2" w:rsidRDefault="002543F2" w:rsidP="002543F2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  <w:r w:rsidRPr="002543F2">
        <w:rPr>
          <w:rFonts w:ascii="Times New Roman" w:eastAsia="Times New Roman" w:hAnsi="Times New Roman"/>
          <w:kern w:val="0"/>
          <w:sz w:val="28"/>
          <w:szCs w:val="28"/>
        </w:rPr>
        <w:t>При осуществлении надзора за соблюдением прав и свобод человека и гражданина</w:t>
      </w:r>
      <w:r w:rsidR="00574E0B">
        <w:rPr>
          <w:rFonts w:ascii="Times New Roman" w:eastAsia="Times New Roman" w:hAnsi="Times New Roman"/>
          <w:kern w:val="0"/>
          <w:sz w:val="28"/>
          <w:szCs w:val="28"/>
        </w:rPr>
        <w:t>,</w:t>
      </w:r>
      <w:r w:rsidRPr="002543F2">
        <w:rPr>
          <w:rFonts w:ascii="Times New Roman" w:eastAsia="Times New Roman" w:hAnsi="Times New Roman"/>
          <w:kern w:val="0"/>
          <w:sz w:val="28"/>
          <w:szCs w:val="28"/>
        </w:rPr>
        <w:t xml:space="preserve"> защите прав несовершеннолетних уделяется наибольшее внимание. Бездействие уполномоченных органов системы профилактики и прямое нарушение требований закона о защите семьи, материнства и детства, об образовании, о профилактике безнадзорности и правонарушений несовершеннолетних стали основанием для принятия порядка сотни актов прокурорского реагирования. За нарушения законодательства о правах несовершеннолетних привлечены к ответственности должностные лица органов местного самоуправления и муниципальных учреждений образования.</w:t>
      </w:r>
    </w:p>
    <w:p w:rsidR="002543F2" w:rsidRPr="002543F2" w:rsidRDefault="002543F2" w:rsidP="002543F2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  <w:r w:rsidRPr="002543F2">
        <w:rPr>
          <w:rFonts w:ascii="Times New Roman" w:eastAsia="Times New Roman" w:hAnsi="Times New Roman"/>
          <w:kern w:val="0"/>
          <w:sz w:val="28"/>
          <w:szCs w:val="28"/>
        </w:rPr>
        <w:t xml:space="preserve">Здесь необходимо особо остановиться на </w:t>
      </w:r>
      <w:proofErr w:type="spellStart"/>
      <w:r w:rsidRPr="002543F2">
        <w:rPr>
          <w:rFonts w:ascii="Times New Roman" w:eastAsia="Times New Roman" w:hAnsi="Times New Roman"/>
          <w:kern w:val="0"/>
          <w:sz w:val="28"/>
          <w:szCs w:val="28"/>
        </w:rPr>
        <w:t>антитерористической</w:t>
      </w:r>
      <w:proofErr w:type="spellEnd"/>
      <w:r w:rsidRPr="002543F2">
        <w:rPr>
          <w:rFonts w:ascii="Times New Roman" w:eastAsia="Times New Roman" w:hAnsi="Times New Roman"/>
          <w:kern w:val="0"/>
          <w:sz w:val="28"/>
          <w:szCs w:val="28"/>
        </w:rPr>
        <w:t xml:space="preserve"> защищенности объектов образования, школ и детских садов. В настоящее время законодательство в этой части изменилось, что требует проведения дополнительной работы от органов местного самоуправления по актуализации паспортов безопасности и принятия мер по соблюдению требований антитеррористической защищенности образовательных учреждений. </w:t>
      </w:r>
      <w:proofErr w:type="gramStart"/>
      <w:r w:rsidRPr="002543F2">
        <w:rPr>
          <w:rFonts w:ascii="Times New Roman" w:eastAsia="Times New Roman" w:hAnsi="Times New Roman"/>
          <w:kern w:val="0"/>
          <w:sz w:val="28"/>
          <w:szCs w:val="28"/>
        </w:rPr>
        <w:t>Учитывая, что в течение 2019 года межрайонной прокуратурой принимались меры прокурорского реагирования по таким нарушениям закона в связи с несоблюде</w:t>
      </w:r>
      <w:r w:rsidR="00574E0B">
        <w:rPr>
          <w:rFonts w:ascii="Times New Roman" w:eastAsia="Times New Roman" w:hAnsi="Times New Roman"/>
          <w:kern w:val="0"/>
          <w:sz w:val="28"/>
          <w:szCs w:val="28"/>
        </w:rPr>
        <w:t>нием соответствующих требований</w:t>
      </w:r>
      <w:r w:rsidRPr="002543F2">
        <w:rPr>
          <w:rFonts w:ascii="Times New Roman" w:eastAsia="Times New Roman" w:hAnsi="Times New Roman"/>
          <w:kern w:val="0"/>
          <w:sz w:val="28"/>
          <w:szCs w:val="28"/>
        </w:rPr>
        <w:t xml:space="preserve"> есть основания полагать</w:t>
      </w:r>
      <w:r w:rsidR="00574E0B">
        <w:rPr>
          <w:rFonts w:ascii="Times New Roman" w:eastAsia="Times New Roman" w:hAnsi="Times New Roman"/>
          <w:kern w:val="0"/>
          <w:sz w:val="28"/>
          <w:szCs w:val="28"/>
        </w:rPr>
        <w:t>,</w:t>
      </w:r>
      <w:r w:rsidRPr="002543F2">
        <w:rPr>
          <w:rFonts w:ascii="Times New Roman" w:eastAsia="Times New Roman" w:hAnsi="Times New Roman"/>
          <w:kern w:val="0"/>
          <w:sz w:val="28"/>
          <w:szCs w:val="28"/>
        </w:rPr>
        <w:t xml:space="preserve"> что и по прошествии отведенного законодателем времени на категорирование, оценку и устранение недостатков антитеррористической защищенности объектов образования не будут приняты все необходимые меры и вновь потребуется вмешательство органов прокуратуры.</w:t>
      </w:r>
      <w:proofErr w:type="gramEnd"/>
    </w:p>
    <w:p w:rsidR="002543F2" w:rsidRPr="002543F2" w:rsidRDefault="002543F2" w:rsidP="002543F2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/>
          <w:bCs/>
          <w:kern w:val="0"/>
          <w:sz w:val="28"/>
          <w:szCs w:val="28"/>
        </w:rPr>
      </w:pPr>
      <w:r w:rsidRPr="002543F2">
        <w:rPr>
          <w:rFonts w:ascii="Times New Roman" w:eastAsia="Times New Roman" w:hAnsi="Times New Roman"/>
          <w:bCs/>
          <w:kern w:val="0"/>
          <w:sz w:val="28"/>
          <w:szCs w:val="28"/>
        </w:rPr>
        <w:t>Серьезную опасность представляет проблема распространения радикальных идей, принципов уголовной субкультуры, а также информации экстремистского и террористического толка через сеть «Интернет». В связи с чем, еще одно направление работы образовательных организаций требует активизации – это принятие мер к ограничению до</w:t>
      </w:r>
      <w:r w:rsidR="00574E0B">
        <w:rPr>
          <w:rFonts w:ascii="Times New Roman" w:eastAsia="Times New Roman" w:hAnsi="Times New Roman"/>
          <w:bCs/>
          <w:kern w:val="0"/>
          <w:sz w:val="28"/>
          <w:szCs w:val="28"/>
        </w:rPr>
        <w:t>ступа к информации, в том числе</w:t>
      </w:r>
      <w:r w:rsidRPr="002543F2">
        <w:rPr>
          <w:rFonts w:ascii="Times New Roman" w:eastAsia="Times New Roman" w:hAnsi="Times New Roman"/>
          <w:bCs/>
          <w:kern w:val="0"/>
          <w:sz w:val="28"/>
          <w:szCs w:val="28"/>
        </w:rPr>
        <w:t xml:space="preserve"> в сети «Интернет», наносящей вред психическому здоровью несовершеннолетних. </w:t>
      </w:r>
    </w:p>
    <w:p w:rsidR="002543F2" w:rsidRPr="002543F2" w:rsidRDefault="002543F2" w:rsidP="002543F2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  <w:r w:rsidRPr="002543F2">
        <w:rPr>
          <w:rFonts w:ascii="Times New Roman" w:eastAsia="Times New Roman" w:hAnsi="Times New Roman"/>
          <w:kern w:val="0"/>
          <w:sz w:val="28"/>
          <w:szCs w:val="28"/>
        </w:rPr>
        <w:t xml:space="preserve">Сфера нормотворчества органов местного самоуправления оставалась одной из актуальных в прошедшем </w:t>
      </w:r>
      <w:r w:rsidR="00574E0B">
        <w:rPr>
          <w:rFonts w:ascii="Times New Roman" w:eastAsia="Times New Roman" w:hAnsi="Times New Roman"/>
          <w:kern w:val="0"/>
          <w:sz w:val="28"/>
          <w:szCs w:val="28"/>
        </w:rPr>
        <w:t xml:space="preserve">году. Межрайонной прокуратурой </w:t>
      </w:r>
      <w:r w:rsidRPr="002543F2">
        <w:rPr>
          <w:rFonts w:ascii="Times New Roman" w:eastAsia="Times New Roman" w:hAnsi="Times New Roman"/>
          <w:kern w:val="0"/>
          <w:sz w:val="28"/>
          <w:szCs w:val="28"/>
        </w:rPr>
        <w:t xml:space="preserve">проверено на </w:t>
      </w:r>
      <w:r w:rsidRPr="002543F2">
        <w:rPr>
          <w:rFonts w:ascii="Times New Roman" w:eastAsia="Times New Roman" w:hAnsi="Times New Roman"/>
          <w:kern w:val="0"/>
          <w:sz w:val="28"/>
          <w:szCs w:val="28"/>
        </w:rPr>
        <w:lastRenderedPageBreak/>
        <w:t xml:space="preserve">предмет соответствия действующему законодательству и проведена антикоррупционная экспертиза более полутора тысяч нормативных правовых актов органов местного </w:t>
      </w:r>
      <w:r w:rsidR="00574E0B">
        <w:rPr>
          <w:rFonts w:ascii="Times New Roman" w:eastAsia="Times New Roman" w:hAnsi="Times New Roman"/>
          <w:kern w:val="0"/>
          <w:sz w:val="28"/>
          <w:szCs w:val="28"/>
        </w:rPr>
        <w:t>самоуправления и их проектов.</w:t>
      </w:r>
    </w:p>
    <w:p w:rsidR="002543F2" w:rsidRPr="002543F2" w:rsidRDefault="002543F2" w:rsidP="002543F2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  <w:r w:rsidRPr="002543F2">
        <w:rPr>
          <w:rFonts w:ascii="Times New Roman" w:eastAsia="Times New Roman" w:hAnsi="Times New Roman"/>
          <w:kern w:val="0"/>
          <w:sz w:val="28"/>
          <w:szCs w:val="28"/>
        </w:rPr>
        <w:t>Полагаю, что органам местного самоуправления необходимо провести ревизию действующих нормативных правовых актов, поскольку, как показывает практика, устаревшие и утратившие фактически актуальность нормативные правовые акты продолжают действовать на территории района и сельских поселений. Так</w:t>
      </w:r>
      <w:r w:rsidR="00152823">
        <w:rPr>
          <w:rFonts w:ascii="Times New Roman" w:eastAsia="Times New Roman" w:hAnsi="Times New Roman"/>
          <w:kern w:val="0"/>
          <w:sz w:val="28"/>
          <w:szCs w:val="28"/>
        </w:rPr>
        <w:t>,</w:t>
      </w:r>
      <w:r w:rsidRPr="002543F2">
        <w:rPr>
          <w:rFonts w:ascii="Times New Roman" w:eastAsia="Times New Roman" w:hAnsi="Times New Roman"/>
          <w:kern w:val="0"/>
          <w:sz w:val="28"/>
          <w:szCs w:val="28"/>
        </w:rPr>
        <w:t xml:space="preserve"> в текущем году мерами прокурорского реагирования отменены или приведены в соответствие с действующим законодательством нормативные правовые акты сельских поселений Кедровый, </w:t>
      </w:r>
      <w:proofErr w:type="spellStart"/>
      <w:r w:rsidRPr="002543F2">
        <w:rPr>
          <w:rFonts w:ascii="Times New Roman" w:eastAsia="Times New Roman" w:hAnsi="Times New Roman"/>
          <w:kern w:val="0"/>
          <w:sz w:val="28"/>
          <w:szCs w:val="28"/>
        </w:rPr>
        <w:t>Нялинское</w:t>
      </w:r>
      <w:proofErr w:type="spellEnd"/>
      <w:r w:rsidRPr="002543F2">
        <w:rPr>
          <w:rFonts w:ascii="Times New Roman" w:eastAsia="Times New Roman" w:hAnsi="Times New Roman"/>
          <w:kern w:val="0"/>
          <w:sz w:val="28"/>
          <w:szCs w:val="28"/>
        </w:rPr>
        <w:t xml:space="preserve">, </w:t>
      </w:r>
      <w:proofErr w:type="spellStart"/>
      <w:r w:rsidRPr="002543F2">
        <w:rPr>
          <w:rFonts w:ascii="Times New Roman" w:eastAsia="Times New Roman" w:hAnsi="Times New Roman"/>
          <w:kern w:val="0"/>
          <w:sz w:val="28"/>
          <w:szCs w:val="28"/>
        </w:rPr>
        <w:t>Селиярово</w:t>
      </w:r>
      <w:proofErr w:type="spellEnd"/>
      <w:r w:rsidRPr="002543F2">
        <w:rPr>
          <w:rFonts w:ascii="Times New Roman" w:eastAsia="Times New Roman" w:hAnsi="Times New Roman"/>
          <w:kern w:val="0"/>
          <w:sz w:val="28"/>
          <w:szCs w:val="28"/>
        </w:rPr>
        <w:t>, изданные в 2009 году, Сибирский – в 2008 году.</w:t>
      </w:r>
    </w:p>
    <w:p w:rsidR="002543F2" w:rsidRPr="002543F2" w:rsidRDefault="002543F2" w:rsidP="002543F2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  <w:r w:rsidRPr="002543F2">
        <w:rPr>
          <w:rFonts w:ascii="Times New Roman" w:eastAsia="Times New Roman" w:hAnsi="Times New Roman"/>
          <w:kern w:val="0"/>
          <w:sz w:val="28"/>
          <w:szCs w:val="28"/>
        </w:rPr>
        <w:t>Недопустимой остается ситуация с приведением Уставов сельских поселений в соответствие с действующим законодательством. Межрайонной прокуратурой неоднократно в сельские поселения направляются письма о необходимости данной работ</w:t>
      </w:r>
      <w:r w:rsidR="00152823">
        <w:rPr>
          <w:rFonts w:ascii="Times New Roman" w:eastAsia="Times New Roman" w:hAnsi="Times New Roman"/>
          <w:kern w:val="0"/>
          <w:sz w:val="28"/>
          <w:szCs w:val="28"/>
        </w:rPr>
        <w:t xml:space="preserve">ы, однако по 6 месяцев и более </w:t>
      </w:r>
      <w:r w:rsidRPr="002543F2">
        <w:rPr>
          <w:rFonts w:ascii="Times New Roman" w:eastAsia="Times New Roman" w:hAnsi="Times New Roman"/>
          <w:kern w:val="0"/>
          <w:sz w:val="28"/>
          <w:szCs w:val="28"/>
        </w:rPr>
        <w:t xml:space="preserve">уставы сельских поселений не приводятся в соответствие с действующим законодательством. В настоящее время не приведены в соответствие с действующим законодательством уставы Ханты-Мансийского муниципального района, всех сельских поселений района (Федеральный закон от 26.07.2019 № 228-ФЗ, Федеральный закон от 02.08.2019 № 283-ФЗ). </w:t>
      </w:r>
    </w:p>
    <w:p w:rsidR="002543F2" w:rsidRPr="002543F2" w:rsidRDefault="002543F2" w:rsidP="002543F2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  <w:r w:rsidRPr="002543F2">
        <w:rPr>
          <w:rFonts w:ascii="Times New Roman" w:eastAsia="Times New Roman" w:hAnsi="Times New Roman"/>
          <w:kern w:val="0"/>
          <w:sz w:val="28"/>
          <w:szCs w:val="28"/>
        </w:rPr>
        <w:t xml:space="preserve">Основной проблемой сельских поселений в данной сфере является отсутствие квалифицированных юристов, способных заняться нормотворческой деятельностью. В связи с чем, предлагаю администрации Ханты-Мансийского района разработать механизм оказания практической помощи администрациям сельских поселений </w:t>
      </w:r>
      <w:r w:rsidR="00A83A5F">
        <w:rPr>
          <w:rFonts w:ascii="Times New Roman" w:eastAsia="Times New Roman" w:hAnsi="Times New Roman"/>
          <w:kern w:val="0"/>
          <w:sz w:val="28"/>
          <w:szCs w:val="28"/>
        </w:rPr>
        <w:t>по данным вопросам, в том числе</w:t>
      </w:r>
      <w:r w:rsidRPr="002543F2">
        <w:rPr>
          <w:rFonts w:ascii="Times New Roman" w:eastAsia="Times New Roman" w:hAnsi="Times New Roman"/>
          <w:kern w:val="0"/>
          <w:sz w:val="28"/>
          <w:szCs w:val="28"/>
        </w:rPr>
        <w:t xml:space="preserve"> путем разработки и направления проектов модельных нормативных правовых актов.</w:t>
      </w:r>
    </w:p>
    <w:p w:rsidR="002543F2" w:rsidRPr="002543F2" w:rsidRDefault="002543F2" w:rsidP="002543F2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  <w:r w:rsidRPr="002543F2">
        <w:rPr>
          <w:rFonts w:ascii="Times New Roman" w:eastAsia="Times New Roman" w:hAnsi="Times New Roman"/>
          <w:kern w:val="0"/>
          <w:sz w:val="28"/>
          <w:szCs w:val="28"/>
        </w:rPr>
        <w:t>Значительная составляющая деятельности прокуроров – работа в сфере противодействия коррупции.</w:t>
      </w:r>
    </w:p>
    <w:p w:rsidR="002543F2" w:rsidRPr="002543F2" w:rsidRDefault="002543F2" w:rsidP="002543F2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  <w:r w:rsidRPr="002543F2">
        <w:rPr>
          <w:rFonts w:ascii="Times New Roman" w:eastAsia="Times New Roman" w:hAnsi="Times New Roman"/>
          <w:kern w:val="0"/>
          <w:sz w:val="28"/>
          <w:szCs w:val="28"/>
        </w:rPr>
        <w:t>На этом направлении по актам прокурорского реагирования к дисциплинарной, административной и уголовной ответственности привлечено более 30 должностных лиц.</w:t>
      </w:r>
    </w:p>
    <w:p w:rsidR="002543F2" w:rsidRPr="002543F2" w:rsidRDefault="002543F2" w:rsidP="002543F2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  <w:r w:rsidRPr="002543F2">
        <w:rPr>
          <w:rFonts w:ascii="Times New Roman" w:eastAsia="Times New Roman" w:hAnsi="Times New Roman"/>
          <w:kern w:val="0"/>
          <w:sz w:val="28"/>
          <w:szCs w:val="28"/>
        </w:rPr>
        <w:t>Уделено пристальное внимание законности понесенных расходов на приобретение чиновниками предметов роскоши и дорогостоящего жилья, выявлению случаев возникновения конфликта интересов, использования должност</w:t>
      </w:r>
      <w:r w:rsidR="00A83A5F">
        <w:rPr>
          <w:rFonts w:ascii="Times New Roman" w:eastAsia="Times New Roman" w:hAnsi="Times New Roman"/>
          <w:kern w:val="0"/>
          <w:sz w:val="28"/>
          <w:szCs w:val="28"/>
        </w:rPr>
        <w:t>ного положения в личных целях.</w:t>
      </w:r>
    </w:p>
    <w:p w:rsidR="002543F2" w:rsidRPr="002543F2" w:rsidRDefault="002543F2" w:rsidP="002543F2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  <w:r w:rsidRPr="002543F2">
        <w:rPr>
          <w:rFonts w:ascii="Times New Roman" w:eastAsia="Times New Roman" w:hAnsi="Times New Roman"/>
          <w:kern w:val="0"/>
          <w:sz w:val="28"/>
          <w:szCs w:val="28"/>
        </w:rPr>
        <w:t>Многочисленны факты выявленных нарушений законодательства о противодействии коррупции в коммерческих организациях, где работа по профилактике коррупции либо отсутствует, либо носит формальный характер. Результатом чего является совершение работниками таких организаций коррупционных правонарушений.</w:t>
      </w:r>
    </w:p>
    <w:p w:rsidR="002543F2" w:rsidRPr="002543F2" w:rsidRDefault="002543F2" w:rsidP="002543F2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  <w:r w:rsidRPr="002543F2">
        <w:rPr>
          <w:rFonts w:ascii="Times New Roman" w:eastAsia="Times New Roman" w:hAnsi="Times New Roman"/>
          <w:kern w:val="0"/>
          <w:sz w:val="28"/>
          <w:szCs w:val="28"/>
        </w:rPr>
        <w:t xml:space="preserve">Вместе с тем, нарушения законодательства о противодействии коррупции, выявленные в государственных и муниципальных органах и учреждениях, существенны. Должностными лицами допускается использование служебного имущества в личных целях, совершаются хищения бюджетных средств с </w:t>
      </w:r>
      <w:r w:rsidRPr="002543F2">
        <w:rPr>
          <w:rFonts w:ascii="Times New Roman" w:eastAsia="Times New Roman" w:hAnsi="Times New Roman"/>
          <w:kern w:val="0"/>
          <w:sz w:val="28"/>
          <w:szCs w:val="28"/>
        </w:rPr>
        <w:lastRenderedPageBreak/>
        <w:t xml:space="preserve">использованием служебного положения, не редки факты злоупотребления должностными полномочиями. </w:t>
      </w:r>
    </w:p>
    <w:p w:rsidR="002543F2" w:rsidRPr="002543F2" w:rsidRDefault="002543F2" w:rsidP="002543F2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  <w:r w:rsidRPr="002543F2">
        <w:rPr>
          <w:rFonts w:ascii="Times New Roman" w:eastAsia="Times New Roman" w:hAnsi="Times New Roman"/>
          <w:kern w:val="0"/>
          <w:sz w:val="28"/>
          <w:szCs w:val="28"/>
        </w:rPr>
        <w:t>Главам сельских поселений района и главе района в 2019 году направлено более 10 актов прокурорского реагирования в сфере противодействия коррупции.</w:t>
      </w:r>
    </w:p>
    <w:p w:rsidR="002543F2" w:rsidRPr="002543F2" w:rsidRDefault="002543F2" w:rsidP="002543F2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  <w:r w:rsidRPr="002543F2">
        <w:rPr>
          <w:rFonts w:ascii="Times New Roman" w:eastAsia="Times New Roman" w:hAnsi="Times New Roman"/>
          <w:kern w:val="0"/>
          <w:sz w:val="28"/>
          <w:szCs w:val="28"/>
        </w:rPr>
        <w:t>Всего в текущем году правоохранительными органами зарегистрировано 40 преступлений коррупционной направленности по преступлениям о мошенничестве, присвоении и растрате, взятках и коммерческом подкупе, превышении и злоупотреблении сл</w:t>
      </w:r>
      <w:r w:rsidR="00A83A5F">
        <w:rPr>
          <w:rFonts w:ascii="Times New Roman" w:eastAsia="Times New Roman" w:hAnsi="Times New Roman"/>
          <w:kern w:val="0"/>
          <w:sz w:val="28"/>
          <w:szCs w:val="28"/>
        </w:rPr>
        <w:t>ужебными полномочиями. При этом</w:t>
      </w:r>
      <w:r w:rsidRPr="002543F2">
        <w:rPr>
          <w:rFonts w:ascii="Times New Roman" w:eastAsia="Times New Roman" w:hAnsi="Times New Roman"/>
          <w:kern w:val="0"/>
          <w:sz w:val="28"/>
          <w:szCs w:val="28"/>
        </w:rPr>
        <w:t xml:space="preserve"> необходимо отметить, что 5 уголовных дел данной категории возбуждены по материалам прокурорских проверок. Одно из таких дел – уголовное дело в отношении бывшего главы сельского поселения </w:t>
      </w:r>
      <w:proofErr w:type="gramStart"/>
      <w:r w:rsidRPr="002543F2">
        <w:rPr>
          <w:rFonts w:ascii="Times New Roman" w:eastAsia="Times New Roman" w:hAnsi="Times New Roman"/>
          <w:kern w:val="0"/>
          <w:sz w:val="28"/>
          <w:szCs w:val="28"/>
        </w:rPr>
        <w:t>Сибирский</w:t>
      </w:r>
      <w:proofErr w:type="gramEnd"/>
      <w:r w:rsidRPr="002543F2">
        <w:rPr>
          <w:rFonts w:ascii="Times New Roman" w:eastAsia="Times New Roman" w:hAnsi="Times New Roman"/>
          <w:kern w:val="0"/>
          <w:sz w:val="28"/>
          <w:szCs w:val="28"/>
        </w:rPr>
        <w:t xml:space="preserve">, превысившего свои полномочия при распоряжении муниципальными квартирами. Аналогичная проверка в настоящее время проводится в сельском поселении </w:t>
      </w:r>
      <w:proofErr w:type="spellStart"/>
      <w:r w:rsidRPr="002543F2">
        <w:rPr>
          <w:rFonts w:ascii="Times New Roman" w:eastAsia="Times New Roman" w:hAnsi="Times New Roman"/>
          <w:kern w:val="0"/>
          <w:sz w:val="28"/>
          <w:szCs w:val="28"/>
        </w:rPr>
        <w:t>Кышик</w:t>
      </w:r>
      <w:proofErr w:type="spellEnd"/>
      <w:r w:rsidRPr="002543F2">
        <w:rPr>
          <w:rFonts w:ascii="Times New Roman" w:eastAsia="Times New Roman" w:hAnsi="Times New Roman"/>
          <w:kern w:val="0"/>
          <w:sz w:val="28"/>
          <w:szCs w:val="28"/>
        </w:rPr>
        <w:t xml:space="preserve">, где полностью отсутствует документация об обоснованности и законности предоставления жителям сельского поселения жилых помещений. </w:t>
      </w:r>
    </w:p>
    <w:p w:rsidR="002543F2" w:rsidRPr="002543F2" w:rsidRDefault="002543F2" w:rsidP="002543F2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/>
          <w:iCs/>
          <w:kern w:val="0"/>
          <w:sz w:val="28"/>
          <w:szCs w:val="28"/>
        </w:rPr>
      </w:pPr>
      <w:r w:rsidRPr="002543F2">
        <w:rPr>
          <w:rFonts w:ascii="Times New Roman" w:eastAsia="Times New Roman" w:hAnsi="Times New Roman"/>
          <w:kern w:val="0"/>
          <w:sz w:val="28"/>
          <w:szCs w:val="28"/>
        </w:rPr>
        <w:t>Характеризуя состояние преступности в ц</w:t>
      </w:r>
      <w:r w:rsidR="00A83A5F">
        <w:rPr>
          <w:rFonts w:ascii="Times New Roman" w:eastAsia="Times New Roman" w:hAnsi="Times New Roman"/>
          <w:kern w:val="0"/>
          <w:sz w:val="28"/>
          <w:szCs w:val="28"/>
        </w:rPr>
        <w:t>елом</w:t>
      </w:r>
      <w:r w:rsidR="00A83A5F" w:rsidRPr="00A83A5F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A83A5F">
        <w:rPr>
          <w:rFonts w:ascii="Times New Roman" w:eastAsia="Times New Roman" w:hAnsi="Times New Roman"/>
          <w:kern w:val="0"/>
          <w:sz w:val="28"/>
          <w:szCs w:val="28"/>
        </w:rPr>
        <w:t xml:space="preserve">необходимо отметить, что </w:t>
      </w:r>
      <w:r w:rsidRPr="002543F2">
        <w:rPr>
          <w:rFonts w:ascii="Times New Roman" w:eastAsia="Times New Roman" w:hAnsi="Times New Roman"/>
          <w:kern w:val="0"/>
          <w:sz w:val="28"/>
          <w:szCs w:val="28"/>
        </w:rPr>
        <w:t>уровень ее вырос на 17 % за счет преступлений средней тяжести и тяжких, при этом</w:t>
      </w:r>
      <w:r w:rsidRPr="002543F2">
        <w:rPr>
          <w:rFonts w:ascii="Times New Roman" w:eastAsia="Times New Roman" w:hAnsi="Times New Roman"/>
          <w:iCs/>
          <w:kern w:val="0"/>
          <w:sz w:val="28"/>
          <w:szCs w:val="28"/>
        </w:rPr>
        <w:t xml:space="preserve"> раскрываемость преступлений осталась на прежнем уровне.</w:t>
      </w:r>
    </w:p>
    <w:p w:rsidR="002543F2" w:rsidRPr="002543F2" w:rsidRDefault="002543F2" w:rsidP="002543F2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/>
          <w:iCs/>
          <w:kern w:val="0"/>
          <w:sz w:val="28"/>
          <w:szCs w:val="28"/>
        </w:rPr>
      </w:pPr>
      <w:r w:rsidRPr="002543F2">
        <w:rPr>
          <w:rFonts w:ascii="Times New Roman" w:eastAsia="Times New Roman" w:hAnsi="Times New Roman"/>
          <w:iCs/>
          <w:kern w:val="0"/>
          <w:sz w:val="28"/>
          <w:szCs w:val="28"/>
        </w:rPr>
        <w:t xml:space="preserve">Особую озабоченность вызывает рост преступлений в сфере незаконного оборота наркотических средств, число которых увеличилось на 20 %. </w:t>
      </w:r>
    </w:p>
    <w:p w:rsidR="002543F2" w:rsidRPr="002543F2" w:rsidRDefault="002543F2" w:rsidP="002543F2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/>
          <w:iCs/>
          <w:kern w:val="0"/>
          <w:sz w:val="28"/>
          <w:szCs w:val="28"/>
        </w:rPr>
      </w:pPr>
      <w:r w:rsidRPr="002543F2">
        <w:rPr>
          <w:rFonts w:ascii="Times New Roman" w:eastAsia="Times New Roman" w:hAnsi="Times New Roman"/>
          <w:iCs/>
          <w:kern w:val="0"/>
          <w:sz w:val="28"/>
          <w:szCs w:val="28"/>
        </w:rPr>
        <w:t xml:space="preserve">При этом необходимо отметить, что значительно выросла раскрываемость преступлений в сфере экономики и тяжких преступлений. </w:t>
      </w:r>
    </w:p>
    <w:p w:rsidR="002543F2" w:rsidRPr="002543F2" w:rsidRDefault="002543F2" w:rsidP="002543F2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  <w:r w:rsidRPr="002543F2">
        <w:rPr>
          <w:rFonts w:ascii="Times New Roman" w:eastAsia="Times New Roman" w:hAnsi="Times New Roman"/>
          <w:kern w:val="0"/>
          <w:sz w:val="28"/>
          <w:szCs w:val="28"/>
        </w:rPr>
        <w:t>Значительные усилия прокуратуры потребовались для обеспечения законности на начальной стадии уголовного судопроизводства.</w:t>
      </w:r>
    </w:p>
    <w:p w:rsidR="002543F2" w:rsidRPr="002543F2" w:rsidRDefault="00A83A5F" w:rsidP="002543F2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 xml:space="preserve">При приеме, регистрации, </w:t>
      </w:r>
      <w:r w:rsidR="002543F2" w:rsidRPr="002543F2">
        <w:rPr>
          <w:rFonts w:ascii="Times New Roman" w:eastAsia="Times New Roman" w:hAnsi="Times New Roman"/>
          <w:kern w:val="0"/>
          <w:sz w:val="28"/>
          <w:szCs w:val="28"/>
        </w:rPr>
        <w:t xml:space="preserve">рассмотрении правоохранительными органами сообщений о преступлениях, производстве следствия и дознания правоохранительными органами допущено более 3000 нарушений закона. Прокуратурой отменено свыше 800 незаконных постановлений об отказе в возбуждении уголовного дела. Выявлено и поставлено на учет более 180 преступлений, ранее неизвестных и неучтенных правоохранительными органами по различным причинам. После вмешательства прокуратуры по результатам дополнительных проверок возбуждено более 200 уголовных дел. </w:t>
      </w:r>
    </w:p>
    <w:p w:rsidR="002543F2" w:rsidRPr="002543F2" w:rsidRDefault="002543F2" w:rsidP="002543F2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  <w:r w:rsidRPr="002543F2">
        <w:rPr>
          <w:rFonts w:ascii="Times New Roman" w:eastAsia="Times New Roman" w:hAnsi="Times New Roman"/>
          <w:kern w:val="0"/>
          <w:sz w:val="28"/>
          <w:szCs w:val="28"/>
        </w:rPr>
        <w:t>Судами в прошедшем году рассмотрено порядка 500 уголовных</w:t>
      </w:r>
      <w:r w:rsidR="009A36F7">
        <w:rPr>
          <w:rFonts w:ascii="Times New Roman" w:eastAsia="Times New Roman" w:hAnsi="Times New Roman"/>
          <w:kern w:val="0"/>
          <w:sz w:val="28"/>
          <w:szCs w:val="28"/>
        </w:rPr>
        <w:t xml:space="preserve"> дел, по которым государственное</w:t>
      </w:r>
      <w:r w:rsidRPr="002543F2">
        <w:rPr>
          <w:rFonts w:ascii="Times New Roman" w:eastAsia="Times New Roman" w:hAnsi="Times New Roman"/>
          <w:kern w:val="0"/>
          <w:sz w:val="28"/>
          <w:szCs w:val="28"/>
        </w:rPr>
        <w:t xml:space="preserve"> обвинение подд</w:t>
      </w:r>
      <w:r w:rsidR="00224EC5">
        <w:rPr>
          <w:rFonts w:ascii="Times New Roman" w:eastAsia="Times New Roman" w:hAnsi="Times New Roman"/>
          <w:kern w:val="0"/>
          <w:sz w:val="28"/>
          <w:szCs w:val="28"/>
        </w:rPr>
        <w:t>ержано межрайонной прокуратурой.</w:t>
      </w:r>
      <w:r w:rsidRPr="002543F2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224EC5">
        <w:rPr>
          <w:rFonts w:ascii="Times New Roman" w:eastAsia="Times New Roman" w:hAnsi="Times New Roman"/>
          <w:kern w:val="0"/>
          <w:sz w:val="28"/>
          <w:szCs w:val="28"/>
        </w:rPr>
        <w:t>Б</w:t>
      </w:r>
      <w:r w:rsidRPr="002543F2">
        <w:rPr>
          <w:rFonts w:ascii="Times New Roman" w:eastAsia="Times New Roman" w:hAnsi="Times New Roman"/>
          <w:kern w:val="0"/>
          <w:sz w:val="28"/>
          <w:szCs w:val="28"/>
        </w:rPr>
        <w:t xml:space="preserve">олее 250 гражданских дел с участием прокурора. </w:t>
      </w:r>
    </w:p>
    <w:p w:rsidR="002543F2" w:rsidRPr="002543F2" w:rsidRDefault="002543F2" w:rsidP="002543F2">
      <w:pPr>
        <w:widowControl/>
        <w:suppressAutoHyphens w:val="0"/>
        <w:autoSpaceDN/>
        <w:ind w:firstLine="709"/>
        <w:contextualSpacing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  <w:r w:rsidRPr="002543F2">
        <w:rPr>
          <w:rFonts w:ascii="Times New Roman" w:eastAsia="Times New Roman" w:hAnsi="Times New Roman"/>
          <w:kern w:val="0"/>
          <w:sz w:val="28"/>
          <w:szCs w:val="28"/>
        </w:rPr>
        <w:t>Настоящая информация направляется в соответствии со статьей 4 Федерального закона «О прокуратуре Российской Федерации» для сведения и выработки решений в соответствии с предоставленными полномочиями.</w:t>
      </w:r>
    </w:p>
    <w:p w:rsidR="002543F2" w:rsidRDefault="002543F2" w:rsidP="000E3416">
      <w:pPr>
        <w:widowControl/>
        <w:suppressAutoHyphens w:val="0"/>
        <w:autoSpaceDN/>
        <w:jc w:val="both"/>
        <w:textAlignment w:val="auto"/>
        <w:outlineLvl w:val="0"/>
        <w:rPr>
          <w:rFonts w:ascii="Times New Roman" w:hAnsi="Times New Roman"/>
          <w:bCs/>
          <w:kern w:val="0"/>
          <w:sz w:val="28"/>
          <w:szCs w:val="28"/>
        </w:rPr>
      </w:pPr>
    </w:p>
    <w:sectPr w:rsidR="002543F2" w:rsidSect="009A36F7">
      <w:footerReference w:type="default" r:id="rId7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AF2" w:rsidRDefault="00D83AF2" w:rsidP="009A36F7">
      <w:r>
        <w:separator/>
      </w:r>
    </w:p>
  </w:endnote>
  <w:endnote w:type="continuationSeparator" w:id="0">
    <w:p w:rsidR="00D83AF2" w:rsidRDefault="00D83AF2" w:rsidP="009A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964575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A36F7" w:rsidRPr="009A36F7" w:rsidRDefault="009A36F7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9A36F7">
          <w:rPr>
            <w:rFonts w:ascii="Times New Roman" w:hAnsi="Times New Roman"/>
            <w:sz w:val="24"/>
            <w:szCs w:val="24"/>
          </w:rPr>
          <w:fldChar w:fldCharType="begin"/>
        </w:r>
        <w:r w:rsidRPr="009A36F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A36F7">
          <w:rPr>
            <w:rFonts w:ascii="Times New Roman" w:hAnsi="Times New Roman"/>
            <w:sz w:val="24"/>
            <w:szCs w:val="24"/>
          </w:rPr>
          <w:fldChar w:fldCharType="separate"/>
        </w:r>
        <w:r w:rsidR="00722F5F">
          <w:rPr>
            <w:rFonts w:ascii="Times New Roman" w:hAnsi="Times New Roman"/>
            <w:noProof/>
            <w:sz w:val="24"/>
            <w:szCs w:val="24"/>
          </w:rPr>
          <w:t>2</w:t>
        </w:r>
        <w:r w:rsidRPr="009A36F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AF2" w:rsidRDefault="00D83AF2" w:rsidP="009A36F7">
      <w:r>
        <w:separator/>
      </w:r>
    </w:p>
  </w:footnote>
  <w:footnote w:type="continuationSeparator" w:id="0">
    <w:p w:rsidR="00D83AF2" w:rsidRDefault="00D83AF2" w:rsidP="009A3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16"/>
    <w:rsid w:val="000E3416"/>
    <w:rsid w:val="00152823"/>
    <w:rsid w:val="00172E9F"/>
    <w:rsid w:val="00224EC5"/>
    <w:rsid w:val="002543F2"/>
    <w:rsid w:val="0039217B"/>
    <w:rsid w:val="00574E0B"/>
    <w:rsid w:val="005C0E69"/>
    <w:rsid w:val="00722F5F"/>
    <w:rsid w:val="00922A3E"/>
    <w:rsid w:val="009A36F7"/>
    <w:rsid w:val="00A83A5F"/>
    <w:rsid w:val="00BE2CF8"/>
    <w:rsid w:val="00D8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341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6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36F7"/>
    <w:rPr>
      <w:rFonts w:ascii="Calibri" w:eastAsia="Calibri" w:hAnsi="Calibri" w:cs="Times New Roman"/>
      <w:kern w:val="3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A36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36F7"/>
    <w:rPr>
      <w:rFonts w:ascii="Calibri" w:eastAsia="Calibri" w:hAnsi="Calibri" w:cs="Times New Roman"/>
      <w:kern w:val="3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2C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2CF8"/>
    <w:rPr>
      <w:rFonts w:ascii="Tahoma" w:eastAsia="Calibri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341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6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36F7"/>
    <w:rPr>
      <w:rFonts w:ascii="Calibri" w:eastAsia="Calibri" w:hAnsi="Calibri" w:cs="Times New Roman"/>
      <w:kern w:val="3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A36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36F7"/>
    <w:rPr>
      <w:rFonts w:ascii="Calibri" w:eastAsia="Calibri" w:hAnsi="Calibri" w:cs="Times New Roman"/>
      <w:kern w:val="3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2C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2CF8"/>
    <w:rPr>
      <w:rFonts w:ascii="Tahoma" w:eastAsia="Calibri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2118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Халикова Светлана</dc:creator>
  <cp:lastModifiedBy>Халикова Светлана</cp:lastModifiedBy>
  <cp:revision>7</cp:revision>
  <cp:lastPrinted>2019-12-23T06:40:00Z</cp:lastPrinted>
  <dcterms:created xsi:type="dcterms:W3CDTF">2019-12-19T07:52:00Z</dcterms:created>
  <dcterms:modified xsi:type="dcterms:W3CDTF">2019-12-24T06:02:00Z</dcterms:modified>
</cp:coreProperties>
</file>